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2D8D" w14:textId="0FEDD9B5" w:rsidR="00AE25E2" w:rsidRPr="0040055C" w:rsidRDefault="00AE4F6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526F1F7B" w14:textId="77777777" w:rsidR="009E3890" w:rsidRPr="006135C0" w:rsidRDefault="009E3890" w:rsidP="009E3890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0C17A274" w14:textId="74C71A7D" w:rsidR="009E3890" w:rsidRPr="006135C0" w:rsidRDefault="009E3890" w:rsidP="009E3890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1BFFDC8" w14:textId="77777777" w:rsidR="009E3890" w:rsidRPr="006135C0" w:rsidRDefault="009E3890" w:rsidP="009E3890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04E147B2" w14:textId="319E778D" w:rsidR="00AE25E2" w:rsidRPr="006135C0" w:rsidRDefault="00AE4F6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41B6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</w:t>
      </w:r>
      <w:r w:rsidR="00E41B6F">
        <w:rPr>
          <w:rFonts w:eastAsia="標楷體" w:hint="eastAsia"/>
          <w:b/>
          <w:color w:val="000000"/>
        </w:rPr>
        <w:t>5</w:t>
      </w:r>
      <w:r>
        <w:rPr>
          <w:rFonts w:eastAsia="標楷體"/>
          <w:b/>
          <w:color w:val="000000"/>
        </w:rPr>
        <w:t>）節</w:t>
      </w:r>
    </w:p>
    <w:p w14:paraId="51883089" w14:textId="77777777" w:rsidR="001E61D4" w:rsidRDefault="00AE4F6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C6AD739" w14:textId="77777777" w:rsidTr="00AE4F6C">
        <w:tc>
          <w:tcPr>
            <w:tcW w:w="817" w:type="dxa"/>
            <w:vMerge w:val="restart"/>
            <w:shd w:val="clear" w:color="auto" w:fill="auto"/>
            <w:vAlign w:val="center"/>
          </w:tcPr>
          <w:p w14:paraId="70BACC70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941C844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BACC1F9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D9A7587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99B907D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002DA17" w14:textId="77777777" w:rsidR="00CF1DCF" w:rsidRPr="00C50925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8754D32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71F2A6B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1AB1579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B639215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5E80246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0AC1EAE" w14:textId="77777777"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621DEBD" w14:textId="77777777"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FD3F3FE" w14:textId="77777777" w:rsidTr="00AE4F6C">
        <w:tc>
          <w:tcPr>
            <w:tcW w:w="817" w:type="dxa"/>
            <w:vMerge/>
            <w:shd w:val="clear" w:color="auto" w:fill="auto"/>
            <w:vAlign w:val="center"/>
          </w:tcPr>
          <w:p w14:paraId="49CF6206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3F0627D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FF14E0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D0A971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3014C9D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3E4E08D" w14:textId="77777777" w:rsidR="00CF1DCF" w:rsidRPr="00C50925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E875FEF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A783516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09937A0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0F7DC86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827156E" w14:textId="77777777" w:rsidTr="00AE4F6C">
        <w:tc>
          <w:tcPr>
            <w:tcW w:w="817" w:type="dxa"/>
            <w:shd w:val="clear" w:color="auto" w:fill="auto"/>
            <w:vAlign w:val="center"/>
          </w:tcPr>
          <w:p w14:paraId="11444605" w14:textId="77777777" w:rsidR="0092270A" w:rsidRPr="0092270A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33EF32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14:paraId="2101ED2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1F341B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4C2DE15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72A1C0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14:paraId="4582CB9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45C9CB9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6993D78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67C09CC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14:paraId="634A66D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【一、心的悄悄話】</w:t>
            </w:r>
          </w:p>
          <w:p w14:paraId="3859027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9BFF1A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3A5B75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778004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01AFF5BF" w14:textId="77777777"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14:paraId="56735237" w14:textId="77777777"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2125D9CF" w14:textId="77777777"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根據提問，說出「心」的各種心情和意義。</w:t>
            </w:r>
          </w:p>
          <w:p w14:paraId="44218BCD" w14:textId="77777777"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理解生字的形音義，運用「心」偏旁大量識字，並會造詞。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FD1AC0" w14:textId="3568911A" w:rsidR="0092270A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9F82B70" w14:textId="77777777"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0A752E8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E248BB6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B10A1A7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8166A06" w14:textId="77777777"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EEE204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14:paraId="705A05A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898F10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14:paraId="2E62728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D0839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7558DA1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4E6653" w14:textId="77777777" w:rsidTr="00AE4F6C">
        <w:tc>
          <w:tcPr>
            <w:tcW w:w="817" w:type="dxa"/>
            <w:shd w:val="clear" w:color="auto" w:fill="auto"/>
            <w:vAlign w:val="center"/>
          </w:tcPr>
          <w:p w14:paraId="0E6E02CB" w14:textId="77777777"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D6DD38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14:paraId="6958BB3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C12BFF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65A324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D48A53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36F60DE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87F831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6ED43FE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FA540A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14:paraId="61AD897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597EF19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14:paraId="7608295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3227D55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D311EF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</w:tc>
        <w:tc>
          <w:tcPr>
            <w:tcW w:w="1559" w:type="dxa"/>
            <w:shd w:val="clear" w:color="auto" w:fill="auto"/>
          </w:tcPr>
          <w:p w14:paraId="207CA1F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【一、心的悄悄話】</w:t>
            </w:r>
          </w:p>
          <w:p w14:paraId="685E9D8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0CF311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79B3DC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199D25B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3CBD19E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【二、妙故事點點名】</w:t>
            </w:r>
          </w:p>
          <w:p w14:paraId="3D986C4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B7E5E5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形、字音和字義。</w:t>
            </w:r>
          </w:p>
          <w:p w14:paraId="59F72B0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7A3B183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481DD4CB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14:paraId="3B795AAB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運用上下文推論，回答多義詞在不同語句中的意思。</w:t>
            </w:r>
          </w:p>
          <w:p w14:paraId="399833A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理解「陳述句」和「疑問句」的差異，並能造句運用。</w:t>
            </w:r>
          </w:p>
          <w:p w14:paraId="1F0360B9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5FA249C2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根據提問，回答出課文大意。</w:t>
            </w:r>
          </w:p>
          <w:p w14:paraId="6FF48C4A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理解生字的形音義，並理解課文的詞意。</w:t>
            </w:r>
          </w:p>
          <w:p w14:paraId="13B6D38B" w14:textId="77777777"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理解課文對話的趣味，美讀課文。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DE3B42" w14:textId="45953FD4" w:rsidR="0092270A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39442EB" w14:textId="77777777"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9D81971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2550FB7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448CF80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84D2A42" w14:textId="77777777"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35AE7C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14:paraId="517A101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2C8EE1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14:paraId="0161F19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57E31E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54C608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0E1FED9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9EA106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養思考的適當情意與態度。</w:t>
            </w:r>
          </w:p>
          <w:p w14:paraId="2384C7E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7F63D5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C9C0A91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65CB4A" w14:textId="77777777" w:rsidTr="00AE4F6C">
        <w:tc>
          <w:tcPr>
            <w:tcW w:w="817" w:type="dxa"/>
            <w:shd w:val="clear" w:color="auto" w:fill="auto"/>
            <w:vAlign w:val="center"/>
          </w:tcPr>
          <w:p w14:paraId="1FB82531" w14:textId="77777777"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67794A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648DB76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BC2FA2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14:paraId="7203D2C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7B92A7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【二、妙故事點點名】</w:t>
            </w:r>
          </w:p>
          <w:p w14:paraId="359F679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3F56849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752A7D0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7A0BA1B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2B48464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14:paraId="0EBD907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【二、妙故事點點名】</w:t>
            </w:r>
          </w:p>
          <w:p w14:paraId="195C5B0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71C288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E4BA3D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16D9AFC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38380C27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5936FED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專心聆聽、回答問題，理解課文內容。</w:t>
            </w:r>
          </w:p>
          <w:p w14:paraId="2DDC8E86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理解「答」多音字的用法。</w:t>
            </w:r>
          </w:p>
          <w:p w14:paraId="01547889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能推論更多相同詞尾詞語的意思。</w:t>
            </w:r>
          </w:p>
          <w:p w14:paraId="20A0C8A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理解「雖然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可是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533F9BCB" w14:textId="77777777"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加入適合的人物動作、表情描寫後，以適切的語氣和速度表達後，完成學習單。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48A542" w14:textId="77777777" w:rsidR="0092270A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FF8A35A" w14:textId="77777777"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609F8D62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3FFD2B3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842FEA8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D3066DE" w14:textId="77777777"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4E74BC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14:paraId="6854131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C6D8A4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115E009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E484E1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16E8573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8856B8" w14:textId="77777777" w:rsidTr="00AE4F6C">
        <w:tc>
          <w:tcPr>
            <w:tcW w:w="817" w:type="dxa"/>
            <w:shd w:val="clear" w:color="auto" w:fill="auto"/>
            <w:vAlign w:val="center"/>
          </w:tcPr>
          <w:p w14:paraId="5E34C394" w14:textId="77777777"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93FDB9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14:paraId="11D8B72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1F737F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442A248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FC7C17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14:paraId="4D566A3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0736AF3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  <w:p w14:paraId="57EC403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14:paraId="1D67A3F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2C0B1B5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14:paraId="4124D12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【三、繞口令村】</w:t>
            </w:r>
          </w:p>
          <w:p w14:paraId="3C791C1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D36698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7B7C3AF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67EEC90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4EA40842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14:paraId="05DDB495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美讀課文，並以畫線的方式，標記課文中的繞口令。</w:t>
            </w:r>
          </w:p>
          <w:p w14:paraId="25655B1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根據提問，回答出課文大意。</w:t>
            </w:r>
          </w:p>
          <w:p w14:paraId="3C65876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認識生字的形音義後，能進行正確的書寫。</w:t>
            </w:r>
          </w:p>
          <w:p w14:paraId="1E0978A1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透過圖文觀察，回答與課文相關問題，理解課文內容。</w:t>
            </w:r>
          </w:p>
          <w:p w14:paraId="6C658104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理解「由於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所以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0D137011" w14:textId="77777777"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能說出哪些字該出頭，哪些字不該出頭。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BEE829" w14:textId="77777777" w:rsidR="0092270A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5FDD3845" w14:textId="77777777"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4C4A4EE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6F80D96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52E0624" w14:textId="77777777"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1AE53F7" w14:textId="77777777"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7D8101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14:paraId="16EED2C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6319A0A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6935A1AD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AF16294" w14:textId="77777777" w:rsidTr="00AE4F6C">
        <w:tc>
          <w:tcPr>
            <w:tcW w:w="817" w:type="dxa"/>
            <w:shd w:val="clear" w:color="auto" w:fill="auto"/>
            <w:vAlign w:val="center"/>
          </w:tcPr>
          <w:p w14:paraId="0E73A7C4" w14:textId="77777777"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5F7B24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14:paraId="0A7FA18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D65111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094E412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1A274BA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708E9D4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1559" w:type="dxa"/>
            <w:shd w:val="clear" w:color="auto" w:fill="auto"/>
          </w:tcPr>
          <w:p w14:paraId="2A35D6C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14:paraId="6E7CC27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14:paraId="433C4D7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7B74444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會利用書面或數位方式查字辭典，並能利用字辭典，分辨字詞義。</w:t>
            </w:r>
          </w:p>
          <w:p w14:paraId="366BB87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5D90D6C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策略。</w:t>
            </w:r>
          </w:p>
          <w:p w14:paraId="188D059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751CFFA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【三、繞口令村】</w:t>
            </w:r>
          </w:p>
          <w:p w14:paraId="748946B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169F30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689C4D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4F4A5D3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72E6EFF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【學習地圖一】</w:t>
            </w:r>
          </w:p>
          <w:p w14:paraId="20904FD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14:paraId="5B53A9A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33A0F8A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417048A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14:paraId="0BA11A86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根據寫作需要，蒐集有關「笑話」的資料。</w:t>
            </w:r>
          </w:p>
          <w:p w14:paraId="3E833BF4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完成一件有趣的事的作文，透過分享能欣賞同學的文章的優點。</w:t>
            </w:r>
          </w:p>
          <w:p w14:paraId="4B9FDF19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4F3EABA8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說出敘述事件的四個要素。</w:t>
            </w:r>
          </w:p>
          <w:p w14:paraId="324C2340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用敘述四要素寫出完整的事件。</w:t>
            </w:r>
          </w:p>
          <w:p w14:paraId="2DF11236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能說出自己理解陌生詞語的方法及步驟。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5471CB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69E39DD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F1E80D7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041A2BA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10CA5B2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D3D5542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4FCBCA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14:paraId="3EDDA19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578CF8A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14:paraId="562C97A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07C2D23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580734B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知道通報緊急事件的方式。</w:t>
            </w:r>
          </w:p>
        </w:tc>
        <w:tc>
          <w:tcPr>
            <w:tcW w:w="1823" w:type="dxa"/>
            <w:shd w:val="clear" w:color="auto" w:fill="auto"/>
          </w:tcPr>
          <w:p w14:paraId="277E14D1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FC0BBE" w14:textId="77777777" w:rsidTr="00AE4F6C">
        <w:tc>
          <w:tcPr>
            <w:tcW w:w="817" w:type="dxa"/>
            <w:shd w:val="clear" w:color="auto" w:fill="auto"/>
            <w:vAlign w:val="center"/>
          </w:tcPr>
          <w:p w14:paraId="095F9AA4" w14:textId="77777777"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3BC350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14:paraId="564A66B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7F5458C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1DE5DE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AC6175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14:paraId="0C7AB1C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聆聽內容的要點。</w:t>
            </w:r>
          </w:p>
          <w:p w14:paraId="5A02460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2446541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3915ABE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0F6FE4A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</w:tc>
        <w:tc>
          <w:tcPr>
            <w:tcW w:w="1559" w:type="dxa"/>
            <w:shd w:val="clear" w:color="auto" w:fill="auto"/>
          </w:tcPr>
          <w:p w14:paraId="52A3B58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【四、有你陪伴】</w:t>
            </w:r>
          </w:p>
          <w:p w14:paraId="6D78EF1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3790B6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65B7B50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53A9A1D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2DB39BF0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14:paraId="5E721B4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專心聆聽同學發言，適當給予回應。</w:t>
            </w:r>
          </w:p>
          <w:p w14:paraId="5A8E665C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理解課文趣味，明確表達自己的情感，敘述與同學共同完成的一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件事。</w:t>
            </w:r>
          </w:p>
          <w:p w14:paraId="23F9CE43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流暢念出故事並回答問題。</w:t>
            </w:r>
          </w:p>
          <w:p w14:paraId="416A96F6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創作「形近字」順口溜。</w:t>
            </w:r>
          </w:p>
          <w:p w14:paraId="312E452B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專心聆聽，針對提問回答問題，並能產生聯想，提升閱讀效能。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204861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0C858F34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AD368D2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B694391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051CE25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5E2B52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0B0C66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14:paraId="08B725B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752DE8D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培養良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好的人際互動能力。</w:t>
            </w:r>
          </w:p>
        </w:tc>
        <w:tc>
          <w:tcPr>
            <w:tcW w:w="1823" w:type="dxa"/>
            <w:shd w:val="clear" w:color="auto" w:fill="auto"/>
          </w:tcPr>
          <w:p w14:paraId="7D497AE1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9A570B" w14:textId="77777777" w:rsidTr="00AE4F6C">
        <w:tc>
          <w:tcPr>
            <w:tcW w:w="817" w:type="dxa"/>
            <w:shd w:val="clear" w:color="auto" w:fill="auto"/>
            <w:vAlign w:val="center"/>
          </w:tcPr>
          <w:p w14:paraId="0E5B3132" w14:textId="77777777"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B7B155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14:paraId="1BEEA41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14:paraId="2D18E48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F03423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B11176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14:paraId="49BB537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用國語文認識自我、表現自我，奠定終身學習的基礎。</w:t>
            </w:r>
          </w:p>
          <w:p w14:paraId="327E951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D29588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637464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14:paraId="41910EC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14:paraId="74F1C10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和海葵】</w:t>
            </w:r>
          </w:p>
          <w:p w14:paraId="79876C0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5B49439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24B3682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14:paraId="11AF67A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14:paraId="1128301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【四、有你陪伴】</w:t>
            </w:r>
          </w:p>
          <w:p w14:paraId="4DC97B3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5896BF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分辨。</w:t>
            </w:r>
          </w:p>
          <w:p w14:paraId="43FF9AE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3FE758C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  <w:p w14:paraId="2945AC9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【五、小丑魚和海葵】</w:t>
            </w:r>
          </w:p>
          <w:p w14:paraId="70FB4F6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7422433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6179675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097DCCF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</w:tc>
        <w:tc>
          <w:tcPr>
            <w:tcW w:w="3205" w:type="dxa"/>
            <w:shd w:val="clear" w:color="auto" w:fill="auto"/>
          </w:tcPr>
          <w:p w14:paraId="3A2D1C90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14:paraId="6FAD8B50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分辨句子的種類，寫作時能適當運用在文章中。</w:t>
            </w:r>
          </w:p>
          <w:p w14:paraId="6FC67572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14:paraId="2B947A25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專心聆聽同學發言，踴躍提出自己的看法並尊重不同的意見。</w:t>
            </w:r>
          </w:p>
          <w:p w14:paraId="7A1EAE49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專心聆聽提問，並能針對主題以完整的句子，給予適當的回應。</w:t>
            </w:r>
          </w:p>
          <w:p w14:paraId="0611265A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提升國字識字量，流暢念出故事，檢核閱讀速度。</w:t>
            </w:r>
          </w:p>
          <w:p w14:paraId="5AF8F9AD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寫作時，能使用近義詞豐富表達力。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8F376B" w14:textId="6C23E4C1" w:rsidR="005A41F6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3D4DC7FB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6BFDC64B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1AD0A7C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677E56D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0A97126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F66948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14:paraId="3D5CAAB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270E777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動能力。</w:t>
            </w:r>
          </w:p>
          <w:p w14:paraId="7108E3A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14:paraId="7D130B1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5E9E11E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</w:tc>
        <w:tc>
          <w:tcPr>
            <w:tcW w:w="1823" w:type="dxa"/>
            <w:shd w:val="clear" w:color="auto" w:fill="auto"/>
          </w:tcPr>
          <w:p w14:paraId="7121B7F0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50E5ED" w14:textId="77777777" w:rsidTr="00AE4F6C">
        <w:tc>
          <w:tcPr>
            <w:tcW w:w="817" w:type="dxa"/>
            <w:shd w:val="clear" w:color="auto" w:fill="auto"/>
            <w:vAlign w:val="center"/>
          </w:tcPr>
          <w:p w14:paraId="7D0A075A" w14:textId="77777777"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4C8F70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14:paraId="2CBA117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識自我、表現自我，奠定終身學習的基礎。</w:t>
            </w:r>
          </w:p>
          <w:p w14:paraId="793D3CC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D52694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D9CA1E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1CFCED9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現自我，奠定終身學習的基礎。</w:t>
            </w:r>
          </w:p>
          <w:p w14:paraId="2E33BAA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18CA21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【五、小丑魚和海葵】</w:t>
            </w:r>
          </w:p>
          <w:p w14:paraId="5B3304C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4F4B178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  <w:p w14:paraId="0ED1F8E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2846502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2C7D64F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6196790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64AD9E3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739C79C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掌握偏旁變化和間架結構要領書寫正確及工整的硬筆字。</w:t>
            </w:r>
          </w:p>
        </w:tc>
        <w:tc>
          <w:tcPr>
            <w:tcW w:w="1559" w:type="dxa"/>
            <w:shd w:val="clear" w:color="auto" w:fill="auto"/>
          </w:tcPr>
          <w:p w14:paraId="54F9A00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【五、小丑魚和海葵】</w:t>
            </w:r>
          </w:p>
          <w:p w14:paraId="077D6F2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721D3A7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66592CF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061EE70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  <w:p w14:paraId="6A92F06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【六、小女生】</w:t>
            </w:r>
          </w:p>
          <w:p w14:paraId="221E9ED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BBFEFF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D651B5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Ab-Ⅱ-5 3,000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14:paraId="0AD5A45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14:paraId="410E034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51A1AA8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14:paraId="42185CDB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【五、小丑魚和海葵】</w:t>
            </w:r>
          </w:p>
          <w:p w14:paraId="3BAF068A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能針對課文內容，感受文字的表達效果，並轉化成寫作輔助能力。</w:t>
            </w:r>
          </w:p>
          <w:p w14:paraId="449AB2D3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運用「起因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經過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結果」，完成一篇接寫作文。</w:t>
            </w:r>
          </w:p>
          <w:p w14:paraId="7DCB288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75DFE2F8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根據情境，使用正確的詞語進行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表達。</w:t>
            </w:r>
          </w:p>
          <w:p w14:paraId="29132906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認識生字的形音義，運用均間原則書寫工整的硬筆字。</w:t>
            </w:r>
          </w:p>
          <w:p w14:paraId="5F19986E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根據上下文，使用拆詞法正確理解詞義。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F99836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4951512B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FA3BAB5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73E94A8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6D9E83F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0AF6BFD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4CE9E1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14:paraId="2594397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426C706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5520FCC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6D8E449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05E96C8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66F6636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14C202" w14:textId="77777777" w:rsidTr="00AE4F6C">
        <w:tc>
          <w:tcPr>
            <w:tcW w:w="817" w:type="dxa"/>
            <w:shd w:val="clear" w:color="auto" w:fill="auto"/>
            <w:vAlign w:val="center"/>
          </w:tcPr>
          <w:p w14:paraId="5B9177B5" w14:textId="77777777"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6AA46F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7D70BD3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917678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1EAA43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二】</w:t>
            </w:r>
          </w:p>
          <w:p w14:paraId="61A9CDF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A4F07E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54EEB88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【六、小女生】</w:t>
            </w:r>
          </w:p>
          <w:p w14:paraId="6528FE4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14:paraId="70B1078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527B607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622FE67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14:paraId="62A9DA3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29247E0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14:paraId="78032EB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【六、小女生】</w:t>
            </w:r>
          </w:p>
          <w:p w14:paraId="2D24762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AD5954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ECBA55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Ab-Ⅱ-5 3,000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14:paraId="05930CC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14:paraId="755E89D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46DA922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  <w:p w14:paraId="4A260A6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14:paraId="3069232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段。</w:t>
            </w:r>
          </w:p>
          <w:p w14:paraId="4C754E1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B412BB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1E37964D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【六、小女生】</w:t>
            </w:r>
          </w:p>
          <w:p w14:paraId="558DDAF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觀察語句的特色，適當使用分號。</w:t>
            </w:r>
          </w:p>
          <w:p w14:paraId="3E172601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以理解監控、訊息提取，並為觀點找到支持的理由的方式理解課文訊息，並出聲美讀。</w:t>
            </w:r>
          </w:p>
          <w:p w14:paraId="1919C524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利用圖表的提示，說出課文大意。</w:t>
            </w:r>
          </w:p>
          <w:p w14:paraId="0CACA237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55D7CAE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練習標注自然段。</w:t>
            </w:r>
          </w:p>
          <w:p w14:paraId="5290FA15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練習畫分意義段。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D6C781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0B06B78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B1798A2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34767FA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56CB5AA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6821E69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8D5927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14:paraId="24609D6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98408E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4957845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3D7D4E2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B2B353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823" w:type="dxa"/>
            <w:shd w:val="clear" w:color="auto" w:fill="auto"/>
          </w:tcPr>
          <w:p w14:paraId="13A6123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B166E9" w14:textId="77777777" w:rsidTr="00AE4F6C">
        <w:tc>
          <w:tcPr>
            <w:tcW w:w="817" w:type="dxa"/>
            <w:shd w:val="clear" w:color="auto" w:fill="auto"/>
            <w:vAlign w:val="center"/>
          </w:tcPr>
          <w:p w14:paraId="6863A941" w14:textId="77777777"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2611D5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72AFA70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7A7FDF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62C652E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6D66686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CBF985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D43737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FB1180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14:paraId="17F3E48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14:paraId="02926E3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469B6B7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5377214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應。</w:t>
            </w:r>
          </w:p>
        </w:tc>
        <w:tc>
          <w:tcPr>
            <w:tcW w:w="1559" w:type="dxa"/>
            <w:shd w:val="clear" w:color="auto" w:fill="auto"/>
          </w:tcPr>
          <w:p w14:paraId="1C45931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【學習地圖二】</w:t>
            </w:r>
          </w:p>
          <w:p w14:paraId="3428A67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1686ACD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7A0D7B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0080891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【閱讀階梯一丸子與我】</w:t>
            </w:r>
          </w:p>
          <w:p w14:paraId="5E18B3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74B624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0A97995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74E245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279C568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33AFAA72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14:paraId="752A9C7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排出事件發生的先後順序。</w:t>
            </w:r>
          </w:p>
          <w:p w14:paraId="7EC2A01B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完成一篇順敘的敘事類作文。</w:t>
            </w:r>
          </w:p>
          <w:p w14:paraId="0B852246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0D8091A7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對照三個標題連結圖文訊息。</w:t>
            </w:r>
          </w:p>
          <w:p w14:paraId="18606C51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閱讀故事，增進流暢性，並透過手指偶讀者劇場，實際演出中，體驗兩個欄位故事中指示代名詞，各指稱誰。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281F31" w14:textId="346AE5EE" w:rsidR="005A41F6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C416462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3B4C550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902735F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E10A6CE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FDBF585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466AA2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0199CAC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403C68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  <w:p w14:paraId="1FE4B57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2411611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9C669E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態度。</w:t>
            </w:r>
          </w:p>
          <w:p w14:paraId="5BD9FAD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4787DD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</w:t>
            </w:r>
            <w:r w:rsidRPr="005B4F48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關懷動、植物的生命。</w:t>
            </w:r>
          </w:p>
        </w:tc>
        <w:tc>
          <w:tcPr>
            <w:tcW w:w="1823" w:type="dxa"/>
            <w:shd w:val="clear" w:color="auto" w:fill="auto"/>
          </w:tcPr>
          <w:p w14:paraId="2D7F9CDC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8DD316" w14:textId="77777777" w:rsidTr="00AE4F6C">
        <w:tc>
          <w:tcPr>
            <w:tcW w:w="817" w:type="dxa"/>
            <w:shd w:val="clear" w:color="auto" w:fill="auto"/>
            <w:vAlign w:val="center"/>
          </w:tcPr>
          <w:p w14:paraId="17C5BAF5" w14:textId="77777777"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7A2195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40B27A9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A14D85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CBCE01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  <w:p w14:paraId="64ECD12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6C21A5D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1E49BB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A36E80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770ADA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【閱讀階梯一丸子與我】</w:t>
            </w:r>
          </w:p>
          <w:p w14:paraId="48C3FB8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2196160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15D8FC0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14:paraId="4048F2A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4990E7C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5718763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</w:tc>
        <w:tc>
          <w:tcPr>
            <w:tcW w:w="1559" w:type="dxa"/>
            <w:shd w:val="clear" w:color="auto" w:fill="auto"/>
          </w:tcPr>
          <w:p w14:paraId="607CDDC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【閱讀階梯一丸子與我】</w:t>
            </w:r>
          </w:p>
          <w:p w14:paraId="3155BA9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40E3364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67A50C7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1DC1B8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3419E6C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60B687F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【七、淡水小鎮】</w:t>
            </w:r>
          </w:p>
          <w:p w14:paraId="558A6F8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AE6AB9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3E50EC1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417DDEF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童詩、現代散文等。</w:t>
            </w:r>
          </w:p>
        </w:tc>
        <w:tc>
          <w:tcPr>
            <w:tcW w:w="3205" w:type="dxa"/>
            <w:shd w:val="clear" w:color="auto" w:fill="auto"/>
          </w:tcPr>
          <w:p w14:paraId="14E03EF8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【閱讀階梯一丸子與我】</w:t>
            </w:r>
          </w:p>
          <w:p w14:paraId="79DC6644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從文本上下文連結線索，推論出指示代名詞：我、他指稱的是誰。</w:t>
            </w:r>
          </w:p>
          <w:p w14:paraId="174C250F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從文本上下文找線索，理解連結詞和轉折詞在前後句子中所表達的意涵。</w:t>
            </w:r>
          </w:p>
          <w:p w14:paraId="5F3668B8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利用「六何法」，引導學生摘出課文重點。</w:t>
            </w:r>
          </w:p>
          <w:p w14:paraId="455C447E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7FBC73F4" w14:textId="77777777"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說出聆聽策略，並回答正確問題。</w:t>
            </w:r>
          </w:p>
          <w:p w14:paraId="7BB96434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能用清楚的發音、適當的音量和語速美讀淡水小鎮。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4615CE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5BF3D81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4A74426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FEE27D2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E7A57BD" w14:textId="77777777"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684CD31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FC0C15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14:paraId="00C6203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BCEB04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534C720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6BF2F4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</w:t>
            </w:r>
            <w:r w:rsidRPr="005B4F48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關懷動、植物的生命。</w:t>
            </w:r>
          </w:p>
          <w:p w14:paraId="5F850A6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0DEE302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5B9E3E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768839C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229266" w14:textId="77777777" w:rsidTr="00AE4F6C">
        <w:tc>
          <w:tcPr>
            <w:tcW w:w="817" w:type="dxa"/>
            <w:shd w:val="clear" w:color="auto" w:fill="auto"/>
            <w:vAlign w:val="center"/>
          </w:tcPr>
          <w:p w14:paraId="4EE7BD8C" w14:textId="77777777"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B5F736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07DC3F6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779BA6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3F09C5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0A9B14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【七、淡水小鎮】</w:t>
            </w:r>
          </w:p>
          <w:p w14:paraId="4902F98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122BE9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39AC2FA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1DABDFB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65B18FF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14:paraId="67EC206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6-Ⅱ-5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仿寫童詩。</w:t>
            </w:r>
          </w:p>
        </w:tc>
        <w:tc>
          <w:tcPr>
            <w:tcW w:w="1559" w:type="dxa"/>
            <w:shd w:val="clear" w:color="auto" w:fill="auto"/>
          </w:tcPr>
          <w:p w14:paraId="68A452C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【七、淡水小鎮】</w:t>
            </w:r>
          </w:p>
          <w:p w14:paraId="0307A49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740D1B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CBB776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EDFEA2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1F25D3D3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093C056C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發言分享自己的意見。</w:t>
            </w:r>
          </w:p>
          <w:p w14:paraId="5EA8A373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理解生字的形音義，運用「皮」、「倉」偏旁大量是字，並會造詞。</w:t>
            </w:r>
          </w:p>
          <w:p w14:paraId="06935ADB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能用「抑揚頓挫」和放慢語速的方式美讀淡水小鎮。</w:t>
            </w:r>
          </w:p>
          <w:p w14:paraId="5E11427F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理解童詩的趣味，並正確回答問題。</w:t>
            </w:r>
          </w:p>
          <w:p w14:paraId="5730F227" w14:textId="77777777"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完成造句及宣傳小書。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C6B137" w14:textId="77777777"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08945CC" w14:textId="77777777"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D479381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DF28107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B4C8FC2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333D161" w14:textId="77777777"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5F4502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14:paraId="68B3C0C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2F89A7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64ABC3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16F83F" w14:textId="77777777" w:rsidTr="00AE4F6C">
        <w:tc>
          <w:tcPr>
            <w:tcW w:w="817" w:type="dxa"/>
            <w:shd w:val="clear" w:color="auto" w:fill="auto"/>
            <w:vAlign w:val="center"/>
          </w:tcPr>
          <w:p w14:paraId="75570A6C" w14:textId="77777777"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737DA5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14:paraId="24C0981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B98A68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A39EEB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B87187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14:paraId="28C1E24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3113546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4D98CDC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7A1A27A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586FF08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596B7A8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14:paraId="0B48872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【八、安平古堡參觀記】</w:t>
            </w:r>
          </w:p>
          <w:p w14:paraId="7876A60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ACC753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10B8D56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1DDFD35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2EBAB0C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4B1CA0C7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14:paraId="2450CE02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正確寫出人物、時間、地點及事情（開始、經過、結果）分項記錄。</w:t>
            </w:r>
          </w:p>
          <w:p w14:paraId="4AFBE2CA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流利且完整的依照時間順敘及步移式的方式，說明安平古堡的景點及感受。</w:t>
            </w:r>
          </w:p>
          <w:p w14:paraId="3C3844D6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能認得並正確寫出本課生字。</w:t>
            </w:r>
          </w:p>
          <w:p w14:paraId="55B59D55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認識部首（目部）家族，理解字的意思。利用相同部首，認得新字，學會正確用字，並延伸學習近義詞。</w:t>
            </w:r>
          </w:p>
          <w:p w14:paraId="3361ACAE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熟悉拆詞的方法，認識更多的詞語。</w:t>
            </w:r>
          </w:p>
          <w:p w14:paraId="452A7124" w14:textId="77777777"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還有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」造句。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435B6E" w14:textId="77777777"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B174D46" w14:textId="77777777"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67FC46C0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4332929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9BEFBEF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ED3EB32" w14:textId="77777777"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2F2C22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14:paraId="160FBFC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53C9B5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312144D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45A779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文化等的戶外學習。</w:t>
            </w:r>
          </w:p>
        </w:tc>
        <w:tc>
          <w:tcPr>
            <w:tcW w:w="1823" w:type="dxa"/>
            <w:shd w:val="clear" w:color="auto" w:fill="auto"/>
          </w:tcPr>
          <w:p w14:paraId="7DA9EDD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6878A8" w14:textId="77777777" w:rsidTr="00AE4F6C">
        <w:tc>
          <w:tcPr>
            <w:tcW w:w="817" w:type="dxa"/>
            <w:shd w:val="clear" w:color="auto" w:fill="auto"/>
            <w:vAlign w:val="center"/>
          </w:tcPr>
          <w:p w14:paraId="3B3E754F" w14:textId="77777777"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6272B3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14:paraId="07B2D7A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308956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14:paraId="2B58B24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04BB9B5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2C44359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FC9F1B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14:paraId="114C163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EFBF53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14:paraId="12FA5D2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14:paraId="29D365E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2DF9EBA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67D1FBC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7DB4A4C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</w:tc>
        <w:tc>
          <w:tcPr>
            <w:tcW w:w="1559" w:type="dxa"/>
            <w:shd w:val="clear" w:color="auto" w:fill="auto"/>
          </w:tcPr>
          <w:p w14:paraId="162376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【八、安平古堡參觀記】</w:t>
            </w:r>
          </w:p>
          <w:p w14:paraId="6990D1E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3D1D02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532A5ED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1B84A09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A1195D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1FAD98B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【九、馬太鞍的巴拉告】</w:t>
            </w:r>
          </w:p>
          <w:p w14:paraId="61C989B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BB5F3E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14:paraId="5E5A890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5247E6E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2B70F997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14:paraId="2823E402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完成「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○○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遊記」或是「我的學校」作文。</w:t>
            </w:r>
          </w:p>
          <w:p w14:paraId="03EEE584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7EE7A2AF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14:paraId="17591A73" w14:textId="77777777"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說出語意完整的句子。</w:t>
            </w:r>
          </w:p>
          <w:p w14:paraId="50585F74" w14:textId="77777777"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分辨「植、直」、「捕、補」的字形，並能正確運用。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52CF63" w14:textId="77777777"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28EAF889" w14:textId="77777777"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594D6501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928AAE9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831746C" w14:textId="77777777"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C4C53E4" w14:textId="77777777"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73B00A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14:paraId="6D951B0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C3AA7E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4147D9A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7C74BC5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如生態、環保、地質、文化等的戶外學習。</w:t>
            </w:r>
          </w:p>
          <w:p w14:paraId="256B5BE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22B1B39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64284D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10EDEFD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1315C6A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學習或實作原住民族傳統採集、漁獵、農耕知識。</w:t>
            </w:r>
          </w:p>
        </w:tc>
        <w:tc>
          <w:tcPr>
            <w:tcW w:w="1823" w:type="dxa"/>
            <w:shd w:val="clear" w:color="auto" w:fill="auto"/>
          </w:tcPr>
          <w:p w14:paraId="457277BD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C8A37B" w14:textId="77777777" w:rsidTr="00AE4F6C">
        <w:tc>
          <w:tcPr>
            <w:tcW w:w="817" w:type="dxa"/>
            <w:shd w:val="clear" w:color="auto" w:fill="auto"/>
            <w:vAlign w:val="center"/>
          </w:tcPr>
          <w:p w14:paraId="69E9AD8E" w14:textId="77777777"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4B4095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49D6FF8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815F5B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14:paraId="5D7FA01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42D071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4E76DA4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0A16BA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0BAAC70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1A2DCB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【九、馬太鞍的巴拉告】</w:t>
            </w:r>
          </w:p>
          <w:p w14:paraId="4FFB468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75CCA8C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14:paraId="4773423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2BC112A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28F63BA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095A85F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14:paraId="70D19BC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14:paraId="3452461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535697C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【九、馬太鞍的巴拉告】</w:t>
            </w:r>
          </w:p>
          <w:p w14:paraId="3C09571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D5F67E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0229CA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2AE09D4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05FF0BE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【學習地圖三】</w:t>
            </w:r>
          </w:p>
          <w:p w14:paraId="2479807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14:paraId="6441B78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句的意義。</w:t>
            </w:r>
          </w:p>
          <w:p w14:paraId="482BC57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52440C6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179C838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6A6F20D8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【九、馬太鞍的巴拉告】</w:t>
            </w:r>
          </w:p>
          <w:p w14:paraId="444BE4E5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依據提示重點，從課文中找出正確答案，流暢回答。</w:t>
            </w:r>
          </w:p>
          <w:p w14:paraId="2E990AA5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理解形容詞的使用，並能造句運用。</w:t>
            </w:r>
          </w:p>
          <w:p w14:paraId="403A3388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理解破折號的使用，並能在語句中運用。</w:t>
            </w:r>
          </w:p>
          <w:p w14:paraId="13D7CF36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5935062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解決閱讀遇到的困難。</w:t>
            </w:r>
          </w:p>
          <w:p w14:paraId="623B226C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運用學習過的技巧閱讀文章。</w:t>
            </w:r>
          </w:p>
          <w:p w14:paraId="11A471EA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透過標點符號，理解文句、讀懂句子。</w:t>
            </w:r>
          </w:p>
          <w:p w14:paraId="6CB2C7F7" w14:textId="77777777"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完成「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○○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遊記」。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AE4425" w14:textId="77777777"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5790B32" w14:textId="77777777"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FAF4923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295CAF7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79813F6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042A0FB" w14:textId="77777777"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7269B2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14:paraId="6F1AABB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6D3B4E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174219D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學習或實作原住民族傳統採集、漁獵、農耕知識。</w:t>
            </w:r>
          </w:p>
          <w:p w14:paraId="5DE749F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0D0D6D4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7265A3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  <w:p w14:paraId="755FE1D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A69057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2A02D3B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4981ADB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0EF2E85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1A1265" w14:textId="77777777" w:rsidTr="00AE4F6C">
        <w:tc>
          <w:tcPr>
            <w:tcW w:w="817" w:type="dxa"/>
            <w:shd w:val="clear" w:color="auto" w:fill="auto"/>
            <w:vAlign w:val="center"/>
          </w:tcPr>
          <w:p w14:paraId="073476E9" w14:textId="77777777"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2C2783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14:paraId="798B09A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5FE61E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6AFEACA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4732D61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14:paraId="044D072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1A183D3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  <w:p w14:paraId="2EF1E70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11382B1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32DAED4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利用共同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部件，擴充識字量。</w:t>
            </w:r>
          </w:p>
        </w:tc>
        <w:tc>
          <w:tcPr>
            <w:tcW w:w="1559" w:type="dxa"/>
            <w:shd w:val="clear" w:color="auto" w:fill="auto"/>
          </w:tcPr>
          <w:p w14:paraId="13CC717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【十、狐狸的故事】</w:t>
            </w:r>
          </w:p>
          <w:p w14:paraId="2528B09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250ADDE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2CEFD35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078B841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0E56B415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14:paraId="2F4741AD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理解生字的形音義，運用「里」部件字詞完成句子。</w:t>
            </w:r>
          </w:p>
          <w:p w14:paraId="5BAF5E97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理解故事內容和人物情感，並回答問題。</w:t>
            </w:r>
          </w:p>
          <w:p w14:paraId="71CCB167" w14:textId="77777777"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理解課文，讀出押韻的詩歌美感、故事節奏和人物情感。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BEA17F" w14:textId="77777777"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0466053" w14:textId="77777777"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6EA2C2B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0AD2332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D2C0A21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D8D9372" w14:textId="77777777"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B5E2ED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14:paraId="4737D14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365B06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理解人的身體與心理面向。</w:t>
            </w:r>
          </w:p>
          <w:p w14:paraId="2F2DE83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0F325CAD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5E6E12" w14:textId="77777777" w:rsidTr="00AE4F6C">
        <w:tc>
          <w:tcPr>
            <w:tcW w:w="817" w:type="dxa"/>
            <w:shd w:val="clear" w:color="auto" w:fill="auto"/>
            <w:vAlign w:val="center"/>
          </w:tcPr>
          <w:p w14:paraId="75407359" w14:textId="77777777"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496023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14:paraId="49DEB1C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F57A81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60D8510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14:paraId="65AA195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499B129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D2531F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14:paraId="76FA243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54C7C9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14:paraId="12549DA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532FC4D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6A9F2B0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7743350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6855A32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386030A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符號，理解生字新詞，提升閱讀效能。</w:t>
            </w:r>
          </w:p>
          <w:p w14:paraId="5D38818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14:paraId="5BCE6E6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【十、狐狸的故事】</w:t>
            </w:r>
          </w:p>
          <w:p w14:paraId="196EA5D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44DCC79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4E2360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553EED7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  <w:p w14:paraId="6A2939B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【十一、巨人的花園】</w:t>
            </w:r>
          </w:p>
          <w:p w14:paraId="4A98C80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23E692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0F54778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367B1E2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2C40DEB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FADDC5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5BE9D93B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14:paraId="353F830D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專心聆聽故事，完成人物對話。</w:t>
            </w:r>
          </w:p>
          <w:p w14:paraId="609362A9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選擇合適的人物動作和表情，接寫完成對話，讓故事內容更生動。</w:t>
            </w:r>
          </w:p>
          <w:p w14:paraId="113CDE8A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6732123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聽懂故事內容，說出重要訊息。</w:t>
            </w:r>
          </w:p>
          <w:p w14:paraId="06F2EAFC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理解生字的形音義，運用生字造詞和造句。</w:t>
            </w:r>
          </w:p>
          <w:p w14:paraId="302D6ED5" w14:textId="77777777"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根據教師的提問，說出課文大意。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01BE70" w14:textId="77777777"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FF3BF75" w14:textId="77777777"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504AD25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F731C69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E15DC49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7B0A4FA" w14:textId="77777777"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EB5D71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14:paraId="5109B07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BC3FC6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理解人的身體與心理面向。</w:t>
            </w:r>
          </w:p>
          <w:p w14:paraId="28B7E61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14:paraId="32021FC6" w14:textId="77777777" w:rsidR="00F96AAD" w:rsidRDefault="00AE4F6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1689C39A" w14:textId="77777777" w:rsidR="00AE4F6C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3E21A82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14:paraId="2C3D161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3E857175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BFABA7" w14:textId="77777777" w:rsidTr="00AE4F6C">
        <w:tc>
          <w:tcPr>
            <w:tcW w:w="817" w:type="dxa"/>
            <w:shd w:val="clear" w:color="auto" w:fill="auto"/>
            <w:vAlign w:val="center"/>
          </w:tcPr>
          <w:p w14:paraId="61B176D6" w14:textId="77777777"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028E8D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6C78D4D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28B505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6596180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4A23EF0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5F9695E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F0159A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61D9C90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B026F4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【十一、巨人的花園】</w:t>
            </w:r>
          </w:p>
          <w:p w14:paraId="2772FCA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14:paraId="0153B68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038E892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0E2F64E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4B3F7DF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5DD0718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</w:tc>
        <w:tc>
          <w:tcPr>
            <w:tcW w:w="1559" w:type="dxa"/>
            <w:shd w:val="clear" w:color="auto" w:fill="auto"/>
          </w:tcPr>
          <w:p w14:paraId="20A15E8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【十一、巨人的花園】</w:t>
            </w:r>
          </w:p>
          <w:p w14:paraId="69B44A3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491074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0AD06DE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79152B9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3C35C5D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75F4040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2D4C47F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【十二、奇特的朋友】</w:t>
            </w:r>
          </w:p>
          <w:p w14:paraId="6272395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形、字音和字義。</w:t>
            </w:r>
          </w:p>
          <w:p w14:paraId="530E40D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64DAD64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14:paraId="3A5ADE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4B0B08C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015D2B6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6E5748E9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【十一、巨人的花園】</w:t>
            </w:r>
          </w:p>
          <w:p w14:paraId="259516D2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閱讀故事後，將訊息填入故事階梯圖中，並重述故事大意。</w:t>
            </w:r>
          </w:p>
          <w:p w14:paraId="63994530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理解圖意，並依據故事階梯圖寫出完整的故事。</w:t>
            </w:r>
          </w:p>
          <w:p w14:paraId="0A00268C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42D36FB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理解課文內容，並健行摘要。</w:t>
            </w:r>
          </w:p>
          <w:p w14:paraId="4472D6A4" w14:textId="77777777"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理解疑問句仍可表現不同情緒。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A12CC5" w14:textId="77777777"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63F3737" w14:textId="77777777"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23614EB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FCD5057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28FF2B2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75E6F61" w14:textId="77777777"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CE3B87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14:paraId="1728EAC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17C4831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14:paraId="68E5707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4518ECD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6842928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CFC152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認識自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己的特質與興趣。</w:t>
            </w:r>
          </w:p>
          <w:p w14:paraId="4DC3E69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6F71E088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9249B1" w14:textId="77777777" w:rsidTr="00AE4F6C">
        <w:tc>
          <w:tcPr>
            <w:tcW w:w="817" w:type="dxa"/>
            <w:shd w:val="clear" w:color="auto" w:fill="auto"/>
            <w:vAlign w:val="center"/>
          </w:tcPr>
          <w:p w14:paraId="1A291564" w14:textId="77777777"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5264A3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18F9CBE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20FAE3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6E9C2DC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895206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【十二、奇特的朋友】</w:t>
            </w:r>
          </w:p>
          <w:p w14:paraId="0C090C0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521F1EB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EEA38D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14:paraId="4A9321D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0986F70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19BE7B1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【十二、奇特的朋友】</w:t>
            </w:r>
          </w:p>
          <w:p w14:paraId="3B83FA4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124DA4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0DD7560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14:paraId="190CEC4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1FD1BC3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C2F0C1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43F05E7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7765FD2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理解本課生字詞語並能靈活應用。</w:t>
            </w:r>
          </w:p>
          <w:p w14:paraId="1EAEE61E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參與小組討論，提出自己的觀點與想法。</w:t>
            </w:r>
          </w:p>
          <w:p w14:paraId="36BED20F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學會間隔號的使用時機與在正確的位置標示。</w:t>
            </w:r>
          </w:p>
          <w:p w14:paraId="518D5606" w14:textId="77777777"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學會正確使用數詞。</w:t>
            </w:r>
          </w:p>
          <w:p w14:paraId="362A1672" w14:textId="77777777"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參與小組討論，提出自己的觀點與想法。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ABED55" w14:textId="1E82AECF" w:rsidR="000C298C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9BC8827" w14:textId="77777777"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0C03BCE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9C2F612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766FF22" w14:textId="77777777"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556A48D" w14:textId="77777777"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7F38FF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14:paraId="45E6A8E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3CEBA72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14:paraId="3777495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7645A32F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41B6F" w:rsidRPr="00B32678" w14:paraId="61A91752" w14:textId="77777777" w:rsidTr="00AE4F6C">
        <w:tc>
          <w:tcPr>
            <w:tcW w:w="817" w:type="dxa"/>
            <w:shd w:val="clear" w:color="auto" w:fill="auto"/>
            <w:vAlign w:val="center"/>
          </w:tcPr>
          <w:p w14:paraId="4F2202D0" w14:textId="10C93916" w:rsidR="00E41B6F" w:rsidRDefault="00E41B6F" w:rsidP="00E41B6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6BB1029" w14:textId="77777777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14:paraId="2167BB1B" w14:textId="77777777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381B5DB" w14:textId="77777777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14:paraId="422A4B21" w14:textId="77777777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過國語文學習，掌握文本要旨、發展學習及解決問題策略、初探邏輯思維，並透過體驗與實踐，處理日常生活問題。</w:t>
            </w:r>
          </w:p>
          <w:p w14:paraId="6B911025" w14:textId="77777777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01CE5EE" w14:textId="37254F82"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7613003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14:paraId="367B96DE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14:paraId="3E5789D5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3F4F7949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14:paraId="26D532B2" w14:textId="66ECB53E" w:rsidR="00E41B6F" w:rsidRPr="00DB15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</w:tc>
        <w:tc>
          <w:tcPr>
            <w:tcW w:w="1559" w:type="dxa"/>
            <w:shd w:val="clear" w:color="auto" w:fill="auto"/>
          </w:tcPr>
          <w:p w14:paraId="597FE0DE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14:paraId="19E28D07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2348F9FF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1AB64CF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【閱讀階梯二拜訪火燒島】</w:t>
            </w:r>
          </w:p>
          <w:p w14:paraId="67472360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2F251356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3C638E94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5261906B" w14:textId="77777777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2DDBADE5" w14:textId="03EE2BBF"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14:paraId="1B8043F1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14:paraId="22BB464D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說出時間、地點、因果三種寫作方式的特點。</w:t>
            </w:r>
          </w:p>
          <w:p w14:paraId="0584B1F9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運用表格寫出時間、地點、因果三種寫作結構的關鍵詞。</w:t>
            </w:r>
          </w:p>
          <w:p w14:paraId="4EAC4132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說出刪除法摘要的步驟及思考的過程。</w:t>
            </w:r>
          </w:p>
          <w:p w14:paraId="414E0DA8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運用刪除法長句縮短，找出句子主要概念。</w:t>
            </w:r>
          </w:p>
          <w:p w14:paraId="6A6EAE7C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運用刪除法，摘出段落大意。</w:t>
            </w:r>
          </w:p>
          <w:p w14:paraId="3328BDB0" w14:textId="77777777"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14:paraId="13A62CA4" w14:textId="3D01DF55" w:rsidR="00E41B6F" w:rsidRPr="00DB15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能連結生活舊經驗，從圖片及標題預測課文內容。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0B5B07" w14:textId="6B0BBD35" w:rsidR="00E41B6F" w:rsidRPr="00285C9E" w:rsidRDefault="00E41B6F" w:rsidP="00E41B6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3B0185F" w14:textId="6495D130" w:rsidR="00E41B6F" w:rsidRPr="00285C9E" w:rsidRDefault="00E41B6F" w:rsidP="00E41B6F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0EC5692" w14:textId="77777777"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5C21E45" w14:textId="77777777"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3100106" w14:textId="77777777"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1A55CEA" w14:textId="480439B7" w:rsidR="00E41B6F" w:rsidRPr="00285C9E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59532AB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14:paraId="67C58623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FB7D983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理解他人對環境的不同感受，並且樂於分享自身經驗。</w:t>
            </w:r>
          </w:p>
          <w:p w14:paraId="6B204689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14:paraId="503EEEB4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9584FD3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讀策略。</w:t>
            </w:r>
          </w:p>
          <w:p w14:paraId="6BFB22B9" w14:textId="77777777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6FA8FAF8" w14:textId="1C700194"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14:paraId="40B10211" w14:textId="77777777" w:rsidR="00E41B6F" w:rsidRPr="00E73FA1" w:rsidRDefault="00E41B6F" w:rsidP="00E41B6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41B6F" w:rsidRPr="00E73FA1" w14:paraId="4B03025E" w14:textId="77777777" w:rsidTr="00E41B6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BE0F" w14:textId="77777777" w:rsidR="00E41B6F" w:rsidRPr="00E41B6F" w:rsidRDefault="00E41B6F" w:rsidP="003462B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FDB9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島】</w:t>
            </w:r>
          </w:p>
          <w:p w14:paraId="5500657E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B4270F6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EF44D36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BACD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【閱讀階梯二拜訪火燒島】</w:t>
            </w:r>
          </w:p>
          <w:p w14:paraId="14052E6E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25D2F147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287EF6ED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29D3BC8A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B6D3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【閱讀階梯二拜訪火燒島】</w:t>
            </w:r>
          </w:p>
          <w:p w14:paraId="59169B6F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5355E8E9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21D50897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04B74973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068963EC" w14:textId="77777777"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0F7A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【閱讀階梯二拜訪火燒島】</w:t>
            </w:r>
          </w:p>
          <w:p w14:paraId="0C1DA4BF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透過圖片及句子間的連結線索，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排出火山島形成的順序過程。</w:t>
            </w:r>
          </w:p>
          <w:p w14:paraId="6845FCAA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段落內句子的連結，以統整概念。</w:t>
            </w:r>
          </w:p>
          <w:p w14:paraId="5FFAF852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連結上下文，推測詞義。</w:t>
            </w:r>
          </w:p>
          <w:p w14:paraId="3A155794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連結句子間的訊息及標題間的連結。</w:t>
            </w:r>
          </w:p>
          <w:p w14:paraId="5FCD90EC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連結不同段落間的內容，扣緊標題，增進全文的理解。</w:t>
            </w:r>
          </w:p>
          <w:p w14:paraId="6C3D8480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從文本提出觀點，並找到支持理由。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0961" w14:textId="77777777" w:rsidR="00E41B6F" w:rsidRPr="00E41B6F" w:rsidRDefault="00E41B6F" w:rsidP="003462BB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190DA" w14:textId="77777777" w:rsidR="00E41B6F" w:rsidRPr="00E41B6F" w:rsidRDefault="00E41B6F" w:rsidP="003462BB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EC108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22800E79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5B80523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習作評量</w:t>
            </w:r>
          </w:p>
          <w:p w14:paraId="1FA9C6A4" w14:textId="77777777"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3A86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島】</w:t>
            </w:r>
          </w:p>
          <w:p w14:paraId="6E700251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A15BCE2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14:paraId="0EFC13D4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77916ACD" w14:textId="77777777"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42EB" w14:textId="77777777" w:rsidR="00E41B6F" w:rsidRPr="00E73FA1" w:rsidRDefault="00E41B6F" w:rsidP="003462BB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44CC5FE" w14:textId="77777777" w:rsidR="00CF1DCF" w:rsidRDefault="00AE4F6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60545CEA" w14:textId="77777777" w:rsidR="00F96AAD" w:rsidRDefault="00AE4F6C">
      <w:r>
        <w:br w:type="page"/>
      </w:r>
    </w:p>
    <w:p w14:paraId="1F7D6D54" w14:textId="653F6A58" w:rsidR="00AE25E2" w:rsidRPr="0040055C" w:rsidRDefault="00AE4F6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 w:rsidR="003610BB">
        <w:rPr>
          <w:rFonts w:ascii="Times New Roman" w:eastAsia="標楷體" w:hAnsi="Times New Roman" w:cs="Times New Roman"/>
          <w:b/>
          <w:sz w:val="28"/>
          <w:szCs w:val="28"/>
        </w:rPr>
        <w:t>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EF1CE38" w14:textId="4B963D1E" w:rsidR="00DB156F" w:rsidRPr="00E41B6F" w:rsidRDefault="00E41B6F" w:rsidP="00E41B6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DB156F" w:rsidRPr="00E41B6F">
        <w:rPr>
          <w:rFonts w:ascii="標楷體" w:eastAsia="標楷體" w:hAnsi="標楷體" w:hint="eastAsia"/>
          <w:b/>
          <w:color w:val="000000"/>
        </w:rPr>
        <w:t>課</w:t>
      </w:r>
      <w:r w:rsidR="00DB156F" w:rsidRPr="00E41B6F">
        <w:rPr>
          <w:rFonts w:ascii="標楷體" w:eastAsia="標楷體" w:hAnsi="標楷體"/>
          <w:b/>
          <w:color w:val="000000"/>
        </w:rPr>
        <w:t>程類別：</w:t>
      </w:r>
      <w:r w:rsidR="00DB156F" w:rsidRPr="00E41B6F">
        <w:rPr>
          <w:rFonts w:ascii="標楷體" w:eastAsia="標楷體" w:hAnsi="標楷體" w:cs="標楷體" w:hint="eastAsia"/>
          <w:color w:val="FF0000"/>
        </w:rPr>
        <w:t>(請勾選</w:t>
      </w:r>
      <w:r w:rsidR="00DB156F" w:rsidRPr="00E41B6F">
        <w:rPr>
          <w:rFonts w:ascii="新細明體" w:hAnsi="新細明體" w:cs="標楷體" w:hint="eastAsia"/>
          <w:color w:val="FF0000"/>
        </w:rPr>
        <w:t>，</w:t>
      </w:r>
      <w:r w:rsidR="00DB156F" w:rsidRPr="00E41B6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D810A25" w14:textId="1FA2D2D0" w:rsidR="00DB156F" w:rsidRPr="006135C0" w:rsidRDefault="00DB156F" w:rsidP="00DB156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A6EF214" w14:textId="77777777" w:rsidR="00DB156F" w:rsidRPr="006135C0" w:rsidRDefault="00DB156F" w:rsidP="00DB156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7B5E78F" w14:textId="77777777" w:rsidR="00AE25E2" w:rsidRPr="006135C0" w:rsidRDefault="00AE4F6C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100</w:t>
      </w:r>
      <w:r>
        <w:rPr>
          <w:rFonts w:eastAsia="標楷體"/>
          <w:b/>
          <w:color w:val="000000"/>
        </w:rPr>
        <w:t>）節</w:t>
      </w:r>
    </w:p>
    <w:p w14:paraId="08811FE9" w14:textId="77777777" w:rsidR="001E61D4" w:rsidRDefault="00AE4F6C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21700BC" w14:textId="77777777" w:rsidTr="00A1442F">
        <w:tc>
          <w:tcPr>
            <w:tcW w:w="817" w:type="dxa"/>
            <w:vMerge w:val="restart"/>
            <w:shd w:val="clear" w:color="auto" w:fill="auto"/>
            <w:vAlign w:val="center"/>
          </w:tcPr>
          <w:p w14:paraId="5CB1E1A5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F2A5308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5C01674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52A0AA0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8E67597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C39F70D" w14:textId="77777777" w:rsidR="00CF1DCF" w:rsidRPr="00C50925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6C7755B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6CEDF068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F2CC980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43B404A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01E3C6A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30066C7" w14:textId="77777777"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173C9F2" w14:textId="77777777"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00DF864" w14:textId="77777777" w:rsidTr="00A1442F">
        <w:tc>
          <w:tcPr>
            <w:tcW w:w="817" w:type="dxa"/>
            <w:vMerge/>
            <w:shd w:val="clear" w:color="auto" w:fill="auto"/>
            <w:vAlign w:val="center"/>
          </w:tcPr>
          <w:p w14:paraId="57841280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C69484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3C4187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AAAD03" w14:textId="77777777"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DBC30A6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7A2FACB" w14:textId="77777777" w:rsidR="00CF1DCF" w:rsidRPr="00C50925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27BF0DA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7D38A07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962F62D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48AE8B2" w14:textId="77777777" w:rsidR="00CF1DCF" w:rsidRPr="00E171CB" w:rsidRDefault="005721E0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F2D9A06" w14:textId="77777777" w:rsidTr="00A1442F">
        <w:tc>
          <w:tcPr>
            <w:tcW w:w="817" w:type="dxa"/>
            <w:shd w:val="clear" w:color="auto" w:fill="auto"/>
            <w:vAlign w:val="center"/>
          </w:tcPr>
          <w:p w14:paraId="02FED465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526E5C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404A014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21ECBA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2278C22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DBD3A6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14:paraId="2F7601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5D26FF7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3C22CE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1E5B912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14:paraId="39DD58E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【一、許願】</w:t>
            </w:r>
          </w:p>
          <w:p w14:paraId="7BA8121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79CB18C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7F837AD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720D5D0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05B5DEC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14:paraId="2D307C65" w14:textId="77777777"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3820EB16" w14:textId="77777777"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看懂影片內容，說出重要訊息。</w:t>
            </w:r>
          </w:p>
          <w:p w14:paraId="61E76DE7" w14:textId="77777777"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理解生字的形音義，並正確運用。</w:t>
            </w:r>
          </w:p>
          <w:p w14:paraId="067018A1" w14:textId="77777777"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辨識「燦爛／輝煌」、「徐徐／緩緩」的意思，並運用在句子中。</w:t>
            </w:r>
          </w:p>
          <w:p w14:paraId="156D8692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將課文重點填入表格中，了解本課寫作技巧，並提出理由支持自己的觀點。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D05DB7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5A804AE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9C860D3" w14:textId="77777777" w:rsidR="00523C56" w:rsidRPr="00523C5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73761C8" w14:textId="77777777" w:rsidR="00523C56" w:rsidRPr="00523C5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2AF1B69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2BB586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583AFEF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A53651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1C5A727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54E5CE71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E6F1E7" w14:textId="77777777" w:rsidTr="00A1442F">
        <w:tc>
          <w:tcPr>
            <w:tcW w:w="817" w:type="dxa"/>
            <w:shd w:val="clear" w:color="auto" w:fill="auto"/>
            <w:vAlign w:val="center"/>
          </w:tcPr>
          <w:p w14:paraId="637A8AE8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F2FBEF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15BF18E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F2A13E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6C4B610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22D66C5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1707FA6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81D703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0C660BE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1E3594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14:paraId="49E614F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1ABF762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6-Ⅱ-5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彷寫童詩。</w:t>
            </w:r>
          </w:p>
          <w:p w14:paraId="3E24FDB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2C25B11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1,8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1,2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3D06A86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4376447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2B2E528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掌握句子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和段落的意義與主要概念。</w:t>
            </w:r>
          </w:p>
        </w:tc>
        <w:tc>
          <w:tcPr>
            <w:tcW w:w="1559" w:type="dxa"/>
            <w:shd w:val="clear" w:color="auto" w:fill="auto"/>
          </w:tcPr>
          <w:p w14:paraId="2B215DE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【一、許願】</w:t>
            </w:r>
          </w:p>
          <w:p w14:paraId="3A1B9A9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00582F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7E7F2DB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70092DA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2B2942C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  <w:p w14:paraId="68F471E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【二、下雨的時候】</w:t>
            </w:r>
          </w:p>
          <w:p w14:paraId="04C3D84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84C2E2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4D9431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4946EA20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14:paraId="40909C00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使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」的句子，並造句運用。</w:t>
            </w:r>
          </w:p>
          <w:p w14:paraId="06BD85B1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完成童詩仿作。</w:t>
            </w:r>
          </w:p>
          <w:p w14:paraId="2FBE9B0A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3E4E89E7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了解生字的形音義，並正確的書寫。</w:t>
            </w:r>
          </w:p>
          <w:p w14:paraId="660D3064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運用「足」偏旁大量識字，並正確使用及造詞。</w:t>
            </w:r>
          </w:p>
          <w:p w14:paraId="2306657D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透過圖文觀察，回答與課文相關問題，理解課文內容。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703B3C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79D49EF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82A2733" w14:textId="77777777"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42E8D0A" w14:textId="77777777"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8E5BDB5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0AB930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14:paraId="31338DC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1D364F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45D4FE6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14:paraId="1730380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2FE2BF2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8CD48F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培養眼、耳、鼻、舌、觸覺及心靈對環境感受的能力。</w:t>
            </w:r>
          </w:p>
          <w:p w14:paraId="6674EBD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E89901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6E68D60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E06907" w14:textId="77777777" w:rsidTr="00A1442F">
        <w:tc>
          <w:tcPr>
            <w:tcW w:w="817" w:type="dxa"/>
            <w:shd w:val="clear" w:color="auto" w:fill="auto"/>
            <w:vAlign w:val="center"/>
          </w:tcPr>
          <w:p w14:paraId="24DB0968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204902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041A286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A8D4FF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1A417EF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5DB0253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499183C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E7860D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1B28479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34F2EE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【二、下雨的時候】</w:t>
            </w:r>
          </w:p>
          <w:p w14:paraId="3FC7B6A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6BB6F10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64492A2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65E3E6C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對方互動。</w:t>
            </w:r>
          </w:p>
          <w:p w14:paraId="73191F6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14:paraId="25D5CA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【二、下雨的時候】</w:t>
            </w:r>
          </w:p>
          <w:p w14:paraId="15BAA0A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33B2F5C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738A859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2434C11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【三、遇見美如奶奶】</w:t>
            </w:r>
          </w:p>
          <w:p w14:paraId="16E035F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32824D4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Ab-Ⅱ-9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量詞的運用。</w:t>
            </w:r>
          </w:p>
          <w:p w14:paraId="4BDC21E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570E0EE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515DDE20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【二、下雨的時候】</w:t>
            </w:r>
          </w:p>
          <w:p w14:paraId="191F4C4A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60BE847A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理解童詩的趣味，並正確回答問題。</w:t>
            </w:r>
          </w:p>
          <w:p w14:paraId="07ED351C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運用感官觀察，具體描述感受。</w:t>
            </w:r>
          </w:p>
          <w:p w14:paraId="321B1F28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55870CE8" w14:textId="77777777"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課文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內容，並正確回答問題。</w:t>
            </w:r>
          </w:p>
          <w:p w14:paraId="39071625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辨識有「少」部件的形近字，並正確使用。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E95890" w14:textId="38F5FF6A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5F78553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3C2820A" w14:textId="77777777"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8039F02" w14:textId="77777777"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DF806B6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F265F0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14:paraId="5E18E44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BF9D22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3A01018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3A3A72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的美、平衡、與完整性。</w:t>
            </w:r>
          </w:p>
          <w:p w14:paraId="484F5AB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2758853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9FA405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6082B1B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0E8226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347CA55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3B57F4" w14:textId="77777777" w:rsidTr="00A1442F">
        <w:tc>
          <w:tcPr>
            <w:tcW w:w="817" w:type="dxa"/>
            <w:shd w:val="clear" w:color="auto" w:fill="auto"/>
            <w:vAlign w:val="center"/>
          </w:tcPr>
          <w:p w14:paraId="382A0AA2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FE6C19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129CB3E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0AEE27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70339E0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741D9A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【三、遇見美如奶奶】</w:t>
            </w:r>
          </w:p>
          <w:p w14:paraId="0448434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6349993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1987A31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038816C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14:paraId="16DE81F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【三、遇見美如奶奶】</w:t>
            </w:r>
          </w:p>
          <w:p w14:paraId="712CF15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6433862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Ab-Ⅱ-9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量詞的運用。</w:t>
            </w:r>
          </w:p>
          <w:p w14:paraId="27AF31A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0710D48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2BB6C285" w14:textId="77777777"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1D5142FB" w14:textId="77777777"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歸納人物外在形象和特質，分享對人物的看法。</w:t>
            </w:r>
          </w:p>
          <w:p w14:paraId="518368C8" w14:textId="77777777"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運用適當的量詞。</w:t>
            </w:r>
          </w:p>
          <w:p w14:paraId="39579314" w14:textId="77777777"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找出句子的錯誤用詞，並加以改正。</w:t>
            </w:r>
          </w:p>
          <w:p w14:paraId="6FB2389C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寫出人物的特色。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32AA6A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9C07428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734FF98" w14:textId="77777777"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73E349F" w14:textId="77777777"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8759FC3" w14:textId="77777777"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37EDA2D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2484BE2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14:paraId="137E99E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AE4242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1D4C3DE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0EF3D8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45192F60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B87C1D" w14:textId="77777777" w:rsidTr="00A1442F">
        <w:tc>
          <w:tcPr>
            <w:tcW w:w="817" w:type="dxa"/>
            <w:shd w:val="clear" w:color="auto" w:fill="auto"/>
            <w:vAlign w:val="center"/>
          </w:tcPr>
          <w:p w14:paraId="69AA22ED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F0ABE8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1A3C387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34F8EB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6E21E52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2560121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1A37E0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826EC2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83E2F5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【學習地圖一】</w:t>
            </w:r>
          </w:p>
          <w:p w14:paraId="04AC008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559C9A0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73CCC7D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14:paraId="121C6FA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明事物的作品。</w:t>
            </w:r>
          </w:p>
          <w:p w14:paraId="67F3678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7FD873E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2DE40D8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14:paraId="20E9054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【學習地圖一】</w:t>
            </w:r>
          </w:p>
          <w:p w14:paraId="267C8F4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13921EE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67B8DBB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【四、工匠之祖】</w:t>
            </w:r>
          </w:p>
          <w:p w14:paraId="39D1B3C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CE9B66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14:paraId="6D07453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4AF81B5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2B3E8F5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1A0D93D6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【學習地圖一】</w:t>
            </w:r>
          </w:p>
          <w:p w14:paraId="15ED380F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畫出課文圖像組織。</w:t>
            </w:r>
          </w:p>
          <w:p w14:paraId="488C5D95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運用「常用個性詞語」，描寫一位讓你印象深刻的人，並分享發表。</w:t>
            </w:r>
          </w:p>
          <w:p w14:paraId="4BEEF791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299C58BC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從課文出發，說出自己所閱讀過的相關故事或報導。</w:t>
            </w:r>
          </w:p>
          <w:p w14:paraId="6E04DCB7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正確使用形近字「祖、阻」和多音字「磨」。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945011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3D0721F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EB6CFDA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650A7B4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5F3E5F22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6D484C6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51F68F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14:paraId="7AEEC6C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54BB77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34CA836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581F2C0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14:paraId="3EE9ECA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2F298FA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6878B53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14:paraId="79CDA825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0AFF7E" w14:textId="77777777" w:rsidTr="00A1442F">
        <w:tc>
          <w:tcPr>
            <w:tcW w:w="817" w:type="dxa"/>
            <w:shd w:val="clear" w:color="auto" w:fill="auto"/>
            <w:vAlign w:val="center"/>
          </w:tcPr>
          <w:p w14:paraId="7D7E5B4B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38148A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41CC100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C9061D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A05776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1EC17FA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004B2B7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ECE7EF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2E9BFA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C6AE79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【四、工匠之祖】</w:t>
            </w:r>
          </w:p>
          <w:p w14:paraId="3C43C8A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0F76648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4BFA393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597123E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647C497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14:paraId="0F1B123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1C9622A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46BCC26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應。</w:t>
            </w:r>
          </w:p>
        </w:tc>
        <w:tc>
          <w:tcPr>
            <w:tcW w:w="1559" w:type="dxa"/>
            <w:shd w:val="clear" w:color="auto" w:fill="auto"/>
          </w:tcPr>
          <w:p w14:paraId="527BB44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【四、工匠之祖】</w:t>
            </w:r>
          </w:p>
          <w:p w14:paraId="6EC0CC9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75763FF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480785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5F956F7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02E1AAC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266174E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【五、學田鼠開路】</w:t>
            </w:r>
          </w:p>
          <w:p w14:paraId="03CD946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0C270B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3E6B9CD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416B9A1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文等。</w:t>
            </w:r>
          </w:p>
        </w:tc>
        <w:tc>
          <w:tcPr>
            <w:tcW w:w="3205" w:type="dxa"/>
            <w:shd w:val="clear" w:color="auto" w:fill="auto"/>
          </w:tcPr>
          <w:p w14:paraId="5803A1C6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【四、工匠之祖】</w:t>
            </w:r>
          </w:p>
          <w:p w14:paraId="1E6209F7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辨別「鋒利」在不同文句中所代表的意義。</w:t>
            </w:r>
          </w:p>
          <w:p w14:paraId="322504D3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理解課文段落重點，正確回答問題。</w:t>
            </w:r>
          </w:p>
          <w:p w14:paraId="5136E00D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正確使用「如果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413E44EA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運用不同的途徑，找出與「創意發明」相關的資料並進行發表。</w:t>
            </w:r>
          </w:p>
          <w:p w14:paraId="0CE697F5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05604868" w14:textId="77777777"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專心聆聽同學發表，並做適當回應。</w:t>
            </w:r>
          </w:p>
          <w:p w14:paraId="59C66C4F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根據問題，提出自己的意見或看法。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360B2F" w14:textId="4FB54CAF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057E6E9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7425482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6B0CD3B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47BE0748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02A2D7F" w14:textId="77777777"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D2040E5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6966704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14:paraId="19EE1A8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E7C728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674180F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6FCCC0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3B2D36D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509E86D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CA7B5A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78F1AA4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6A1F40EF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EA3258" w14:textId="77777777" w:rsidTr="00A1442F">
        <w:tc>
          <w:tcPr>
            <w:tcW w:w="817" w:type="dxa"/>
            <w:shd w:val="clear" w:color="auto" w:fill="auto"/>
            <w:vAlign w:val="center"/>
          </w:tcPr>
          <w:p w14:paraId="5CF8697A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0F34BF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50B5B94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6922A1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064B46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268BDC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【五、學田鼠開路】</w:t>
            </w:r>
          </w:p>
          <w:p w14:paraId="0745ABF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16E3552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2A45FCD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5A01AC9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0D47154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【五、學田鼠開路】</w:t>
            </w:r>
          </w:p>
          <w:p w14:paraId="7B09177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6D6310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223E30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35C9B60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1658D149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6861A479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運用拆詞法解釋新詞的意思。</w:t>
            </w:r>
          </w:p>
          <w:p w14:paraId="04EFB6B0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終於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14:paraId="7B4033A8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690ABD4C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寫一段對建造地鐵的想法和建議。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0D03D2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7A5868C0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CB7894F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81B6369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DC16019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E909EB0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7D24864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14:paraId="7D4112E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480487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08680D5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1AD57B5C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3D67D7" w14:textId="77777777" w:rsidTr="00A1442F">
        <w:tc>
          <w:tcPr>
            <w:tcW w:w="817" w:type="dxa"/>
            <w:shd w:val="clear" w:color="auto" w:fill="auto"/>
            <w:vAlign w:val="center"/>
          </w:tcPr>
          <w:p w14:paraId="559A1D1A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45B650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1140B88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AF4093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F11FAE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FD2BEF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【六、神奇密碼】</w:t>
            </w:r>
          </w:p>
          <w:p w14:paraId="02F5D8B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2C8882A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0C084EA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35BD55C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14:paraId="3B914EB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【六、神奇密碼】</w:t>
            </w:r>
          </w:p>
          <w:p w14:paraId="5086D4D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FA04C0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392193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36DE16F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14:paraId="0122EBBA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33B9FFAF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專心聆聽提問，並回答問題。</w:t>
            </w:r>
          </w:p>
          <w:p w14:paraId="0192B080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QR code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的用途，並進行分享。</w:t>
            </w:r>
          </w:p>
          <w:p w14:paraId="7389C7E5" w14:textId="77777777"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正確使用形近字「描、苗」、「券、卷」。</w:t>
            </w:r>
          </w:p>
          <w:p w14:paraId="07C696E4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976571" w14:textId="69CB8DB3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31B9E3C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59212C7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FE731DC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1370AF66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50593E0" w14:textId="77777777"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206DE94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C95A44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13CD750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4C0F004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14:paraId="768A9E3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3EE4E94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6ED5B994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DDA754C" w14:textId="77777777" w:rsidTr="00A1442F">
        <w:tc>
          <w:tcPr>
            <w:tcW w:w="817" w:type="dxa"/>
            <w:shd w:val="clear" w:color="auto" w:fill="auto"/>
            <w:vAlign w:val="center"/>
          </w:tcPr>
          <w:p w14:paraId="06C56D5D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5F013C7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4D7A47A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71A922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165B18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  <w:p w14:paraId="3557FC8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0B7EBBC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7F5A6C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60B0ED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3144622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【六、神奇密碼】</w:t>
            </w:r>
          </w:p>
          <w:p w14:paraId="277705E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1C2A598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  <w:p w14:paraId="1FB9EF2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3B198EB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4-Ⅱ-7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習寫以硬筆字為主，毛筆為輔，掌握楷書筆畫的書寫方法。</w:t>
            </w:r>
          </w:p>
          <w:p w14:paraId="5E8464C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14:paraId="181C35B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【六、神奇密碼】</w:t>
            </w:r>
          </w:p>
          <w:p w14:paraId="0D4653A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E03E5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693521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CC1492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4E1FF5E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14:paraId="3B2929E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筆墨紙硯的使用方法。</w:t>
            </w:r>
          </w:p>
          <w:p w14:paraId="353A843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20EE723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76A09213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0910EAE7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找出句子中使用錯誤的關聯詞，並加以改正。</w:t>
            </w:r>
          </w:p>
          <w:p w14:paraId="6910471A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發揮創意，針對文章主題進行改寫。</w:t>
            </w:r>
          </w:p>
          <w:p w14:paraId="3084B093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6D76C21A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熟習六何法的提問方式，運用技巧幫助閱讀理解。</w:t>
            </w:r>
          </w:p>
          <w:p w14:paraId="00016353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說出文房四寶的種類及功能。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4C0EA4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0DA78DB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85B31A4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8C3060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628BDE0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408FC8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14:paraId="57CCFC8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6E00519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14:paraId="1D47989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EB617F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0AC3797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081880D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F125B3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</w:tc>
        <w:tc>
          <w:tcPr>
            <w:tcW w:w="1823" w:type="dxa"/>
            <w:shd w:val="clear" w:color="auto" w:fill="auto"/>
          </w:tcPr>
          <w:p w14:paraId="6E423AE6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860590" w14:textId="77777777" w:rsidTr="00A1442F">
        <w:tc>
          <w:tcPr>
            <w:tcW w:w="817" w:type="dxa"/>
            <w:shd w:val="clear" w:color="auto" w:fill="auto"/>
            <w:vAlign w:val="center"/>
          </w:tcPr>
          <w:p w14:paraId="40D2EC9B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6CBC3D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0225A8B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9C532C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D3A5AD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  <w:p w14:paraId="62BB7A1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4D46AC1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B4537B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976376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14:paraId="6738237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14:paraId="6FB4624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762BB29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056EE82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0ACCFAE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74C26ED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6223492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14:paraId="7EB9702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14:paraId="2B1030A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筆墨紙硯的使用方法。</w:t>
            </w:r>
          </w:p>
          <w:p w14:paraId="27266DA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0848648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  <w:p w14:paraId="5C44400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【閱讀階梯一蘋果甜蜜蜜】</w:t>
            </w:r>
          </w:p>
          <w:p w14:paraId="4158B82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039DED8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5CAD94A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0A2CB14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14:paraId="6F988AE9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4A16025B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透過書籍、網路等資源，整理並了解如何選擇適合的書寫及繪畫工具。</w:t>
            </w:r>
          </w:p>
          <w:p w14:paraId="496544AF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4D08CF6E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找出故事的時間軸，理解故事內容。</w:t>
            </w:r>
          </w:p>
          <w:p w14:paraId="660A9157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找出關於蘋果樹成長的關鍵詞，連結前後線索，推論出正確的成長順序。</w:t>
            </w:r>
          </w:p>
          <w:p w14:paraId="3E76A367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連結文本內句子間與段落間的訊息，找出小惠心情的變化，理解全文。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67765D" w14:textId="6BCD107C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434C6B8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7B86120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772F21F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6FBF85DF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17FAA75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39BB1A7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14:paraId="59F2A6B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CF2746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14:paraId="0C68568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19CD55D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562BAD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67A6007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6C26D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14:paraId="5E1B425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56CC4EC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</w:tc>
        <w:tc>
          <w:tcPr>
            <w:tcW w:w="1823" w:type="dxa"/>
            <w:shd w:val="clear" w:color="auto" w:fill="auto"/>
          </w:tcPr>
          <w:p w14:paraId="76F7265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8410A0" w14:textId="77777777" w:rsidTr="00A1442F">
        <w:tc>
          <w:tcPr>
            <w:tcW w:w="817" w:type="dxa"/>
            <w:shd w:val="clear" w:color="auto" w:fill="auto"/>
            <w:vAlign w:val="center"/>
          </w:tcPr>
          <w:p w14:paraId="6A901CD5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5AF081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16D5929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A64EAC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C903BF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並能包容、尊重與欣賞多元文化。</w:t>
            </w:r>
          </w:p>
          <w:p w14:paraId="34598B3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6A3E629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659421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5949B3F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14:paraId="7B89E05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【閱讀階梯一蘋果甜蜜蜜】</w:t>
            </w:r>
          </w:p>
          <w:p w14:paraId="73718DF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14:paraId="665FA3C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7E1AF6E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6B7F3EE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0B9C2FD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1E4B09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14:paraId="3D58388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【閱讀階梯一蘋果甜蜜蜜】</w:t>
            </w:r>
          </w:p>
          <w:p w14:paraId="7C7D3D1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6B9D154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0446767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14:paraId="1E3AE70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  <w:p w14:paraId="54BDDBCC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五月雪】</w:t>
            </w:r>
          </w:p>
          <w:p w14:paraId="12A5FC4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4CCCBA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3FAC6EB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551F9DF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38FD18B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句的語氣與意義。</w:t>
            </w:r>
          </w:p>
        </w:tc>
        <w:tc>
          <w:tcPr>
            <w:tcW w:w="3205" w:type="dxa"/>
            <w:shd w:val="clear" w:color="auto" w:fill="auto"/>
          </w:tcPr>
          <w:p w14:paraId="60AA7049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【閱讀階梯一蘋果甜蜜蜜】</w:t>
            </w:r>
          </w:p>
          <w:p w14:paraId="05A27CC3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把課文中的相關句子轉換成適合的六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問句，問出課文重點。。</w:t>
            </w:r>
          </w:p>
          <w:p w14:paraId="4598E8F5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162DC79D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小組討論中，判斷話語的切題性，並做適當回應。</w:t>
            </w:r>
          </w:p>
          <w:p w14:paraId="754F85E2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14:paraId="06D0239E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掌握「同」部件生字的形音義，並正確運用。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F32941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0082A00C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E42A289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D6221C2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8B5F976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8300E4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14:paraId="36A01DD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7A5CAD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6E62D4F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0902F0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66883E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298C10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14:paraId="7933204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39696C9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C77331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23F0FF6F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DED628" w14:textId="77777777" w:rsidTr="00A1442F">
        <w:tc>
          <w:tcPr>
            <w:tcW w:w="817" w:type="dxa"/>
            <w:shd w:val="clear" w:color="auto" w:fill="auto"/>
            <w:vAlign w:val="center"/>
          </w:tcPr>
          <w:p w14:paraId="387EB905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08CC80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63E3E01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818708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1CA2B2C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28B1692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然的美術館】</w:t>
            </w:r>
          </w:p>
          <w:p w14:paraId="391C472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CE357C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08AC0DC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4B98FE2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475C0CB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3160B8C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669E4EA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623CA07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14:paraId="4AE4740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3944345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14:paraId="0898DAD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</w:tc>
        <w:tc>
          <w:tcPr>
            <w:tcW w:w="1559" w:type="dxa"/>
            <w:shd w:val="clear" w:color="auto" w:fill="auto"/>
          </w:tcPr>
          <w:p w14:paraId="6B10B09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五月雪】</w:t>
            </w:r>
          </w:p>
          <w:p w14:paraId="7A53710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E25555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2947E56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4638E24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0F4CD42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117364F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【八、大自然的美術館】</w:t>
            </w:r>
          </w:p>
          <w:p w14:paraId="12F4085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36F060B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14:paraId="3EBC5E3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5B786F1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364A2417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14:paraId="55574751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1057DAC6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運用動補式的詞語描述動作，並加長成完整的句子。</w:t>
            </w:r>
          </w:p>
          <w:p w14:paraId="1570AA6F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正確梳理課文訊息，並覺察課文的寫作特色。</w:t>
            </w:r>
          </w:p>
          <w:p w14:paraId="1E472943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2B06A703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專心欣賞影片，回答相關問題。</w:t>
            </w:r>
          </w:p>
          <w:p w14:paraId="3941F65B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94D9DA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13763D0A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A106EFE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37ECF41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2E1C74E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3AA7DB3F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5492C68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14:paraId="1DD7A75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53BEDE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1722985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253A871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515D362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14:paraId="7FF343D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14:paraId="327F835A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F6F621" w14:textId="77777777" w:rsidTr="00A1442F">
        <w:tc>
          <w:tcPr>
            <w:tcW w:w="817" w:type="dxa"/>
            <w:shd w:val="clear" w:color="auto" w:fill="auto"/>
            <w:vAlign w:val="center"/>
          </w:tcPr>
          <w:p w14:paraId="5FCA9ACA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AA1248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1304280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17FDF6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感受文藝之美，體驗生活中的美感事物，並發展藝文創作與欣賞的基本素養。</w:t>
            </w:r>
          </w:p>
          <w:p w14:paraId="41AAEE07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557A5A6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1EC30A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12AEA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0C3743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【八、大自然的美術館】</w:t>
            </w:r>
          </w:p>
          <w:p w14:paraId="654F494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2DBA67E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6331090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6B34DC1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65EB2F5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樂於參加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討論，提供個人的觀點和意見。</w:t>
            </w:r>
          </w:p>
        </w:tc>
        <w:tc>
          <w:tcPr>
            <w:tcW w:w="1559" w:type="dxa"/>
            <w:shd w:val="clear" w:color="auto" w:fill="auto"/>
          </w:tcPr>
          <w:p w14:paraId="0A83510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【八、大自然的美術館】</w:t>
            </w:r>
          </w:p>
          <w:p w14:paraId="6AC762A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7E1FE7C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14:paraId="290C5C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5A39B0F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72470CE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自然的情懷。</w:t>
            </w:r>
          </w:p>
          <w:p w14:paraId="2AC61E6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【九、臺灣的山椒魚】</w:t>
            </w:r>
          </w:p>
          <w:p w14:paraId="0D8A44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C66EAA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63452D9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6FF2A55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4ABCD56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14:paraId="4953236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15816070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【八、大自然的美術館】</w:t>
            </w:r>
          </w:p>
          <w:p w14:paraId="1F5D6981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理解本課生字詞語，掌握「玉」部生字的筆順及字形結構。</w:t>
            </w:r>
          </w:p>
          <w:p w14:paraId="5DA531E8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專心聆聽對方的重點，給予適當回應。</w:t>
            </w:r>
          </w:p>
          <w:p w14:paraId="25788C64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完成作文，並能進行自評及簡單修改。</w:t>
            </w:r>
          </w:p>
          <w:p w14:paraId="1CAE9C84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71B732AA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根據聆聽筆記，重述課文要點，並專心聆聽同學的報告。</w:t>
            </w:r>
          </w:p>
          <w:p w14:paraId="1C1FA53D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中找到正確訊息，並以心智圖歸納整理要點。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12C3D8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3BEFEF2A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EB6F2D9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  <w:p w14:paraId="4B8F71CE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590DD928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350ADE6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92C0647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8F9B4B4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E961EE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14:paraId="402B6E2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5D2D0AB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14:paraId="240195D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認識家鄉常見的河流與海洋資源，並珍惜自然資源。</w:t>
            </w:r>
          </w:p>
          <w:p w14:paraId="6BDEB7F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【九、臺灣的山椒魚】</w:t>
            </w:r>
          </w:p>
          <w:p w14:paraId="5A437A0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9AD6AE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3CEA421C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654F92" w14:textId="77777777" w:rsidTr="00A1442F">
        <w:tc>
          <w:tcPr>
            <w:tcW w:w="817" w:type="dxa"/>
            <w:shd w:val="clear" w:color="auto" w:fill="auto"/>
            <w:vAlign w:val="center"/>
          </w:tcPr>
          <w:p w14:paraId="7A4D0E2D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925CB6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39F95DA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E8B8A4B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A452DE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AFF85F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【九、臺灣的山椒魚】</w:t>
            </w:r>
          </w:p>
          <w:p w14:paraId="07C1FB7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37D7DAD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6EF269A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14:paraId="64CD054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14:paraId="2851A47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【九、臺灣的山椒魚】</w:t>
            </w:r>
          </w:p>
          <w:p w14:paraId="5F1EE08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E98E54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14:paraId="0AA091C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4D05A05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6BE4042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14:paraId="258096B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512229F7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26B0D9E0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正確使用形近字「持、特」和多音字「縫」。</w:t>
            </w:r>
          </w:p>
          <w:p w14:paraId="69A3247D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理解句末助詞的使用方式，並能正確運用。</w:t>
            </w:r>
          </w:p>
          <w:p w14:paraId="32BBBF81" w14:textId="77777777"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理解「不但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還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67AE8783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完成一篇動物類說明文。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189A7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435A9612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053C188B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D864477" w14:textId="77777777"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2FD7D5E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09" w:type="dxa"/>
            <w:shd w:val="clear" w:color="auto" w:fill="auto"/>
          </w:tcPr>
          <w:p w14:paraId="61BF6DF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14:paraId="07EA8F6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C8B05E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14:paraId="0C6E5952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BC9B7F" w14:textId="77777777" w:rsidTr="00A1442F">
        <w:tc>
          <w:tcPr>
            <w:tcW w:w="817" w:type="dxa"/>
            <w:shd w:val="clear" w:color="auto" w:fill="auto"/>
            <w:vAlign w:val="center"/>
          </w:tcPr>
          <w:p w14:paraId="49AA5108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5F37434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14:paraId="07BDBE0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52F721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5839105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2034724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習，掌握文本要旨、發展學習及解決問題策略、初探邏輯思維，並透過體驗與實踐，處理日常生活問題。</w:t>
            </w:r>
          </w:p>
          <w:p w14:paraId="17101E9A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072BE81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D033C6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【學習地圖三】</w:t>
            </w:r>
          </w:p>
          <w:p w14:paraId="7031C1B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3FE26CF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6C7A280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14:paraId="255D68A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14:paraId="0B84DB2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02D87D7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基本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能力。</w:t>
            </w:r>
          </w:p>
          <w:p w14:paraId="4652730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14:paraId="6413DF3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字。</w:t>
            </w:r>
          </w:p>
          <w:p w14:paraId="6966FB4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14:paraId="2EC2926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【學習地圖三】</w:t>
            </w:r>
          </w:p>
          <w:p w14:paraId="797781C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78BAEC5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14:paraId="360983D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【十、漁夫和金魚】</w:t>
            </w:r>
          </w:p>
          <w:p w14:paraId="2614D9C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14:paraId="08F28F7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5C77881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70AD112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3A78F35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4D1C4485" w14:textId="77777777"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【學習地圖三】</w:t>
            </w:r>
          </w:p>
          <w:p w14:paraId="507D7C14" w14:textId="77777777"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觀察說明類文章，運用方法辨別說明類的文章。</w:t>
            </w:r>
          </w:p>
          <w:p w14:paraId="790DFC54" w14:textId="77777777"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說出靜態描寫和動態描寫的狀物技巧。</w:t>
            </w:r>
          </w:p>
          <w:p w14:paraId="28962664" w14:textId="77777777"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運用靜態和動態描寫的技巧進行寫作。</w:t>
            </w:r>
          </w:p>
          <w:p w14:paraId="234B982E" w14:textId="77777777"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2619EBFD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理解生字的形音義，掌握「分」部件生字的筆順及字形結構。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7F0321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14:paraId="62A7E7FF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E7C07C3" w14:textId="77777777"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742B3C8" w14:textId="77777777"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4F7E7BC" w14:textId="77777777"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2581D63D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104ABD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2B40399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9EED07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14:paraId="39C1474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46D94F1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851D60" w14:textId="77777777" w:rsidTr="00A1442F">
        <w:tc>
          <w:tcPr>
            <w:tcW w:w="817" w:type="dxa"/>
            <w:shd w:val="clear" w:color="auto" w:fill="auto"/>
            <w:vAlign w:val="center"/>
          </w:tcPr>
          <w:p w14:paraId="73A6250F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7E8AD0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14:paraId="4443CE9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透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過國語文學習，掌握文本要旨、發展學習及解決問題策略、初探邏輯思維，並透過體驗與實踐，處理日常生活問題。</w:t>
            </w:r>
          </w:p>
          <w:p w14:paraId="785A901C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557870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49E3A69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【十、漁夫和金魚】</w:t>
            </w:r>
          </w:p>
          <w:p w14:paraId="3D7B4F5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利用字義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推論詞義。</w:t>
            </w:r>
          </w:p>
          <w:p w14:paraId="3E9F9DF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14:paraId="0C7AD82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5FC3337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養成寫作習慣。</w:t>
            </w:r>
          </w:p>
        </w:tc>
        <w:tc>
          <w:tcPr>
            <w:tcW w:w="1559" w:type="dxa"/>
            <w:shd w:val="clear" w:color="auto" w:fill="auto"/>
          </w:tcPr>
          <w:p w14:paraId="5E99901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【十、漁夫和金魚】</w:t>
            </w:r>
          </w:p>
          <w:p w14:paraId="443A20A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部首及部件的表音及表義功能。</w:t>
            </w:r>
          </w:p>
          <w:p w14:paraId="0504173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14:paraId="08FA68D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14:paraId="09943F1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174455E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14:paraId="33A059E2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【十、漁夫和金魚】</w:t>
            </w:r>
          </w:p>
          <w:p w14:paraId="29A4FA36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391FAB8E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理解課文趣味，讀出詩歌押韻的美感、故事情境和人物情感。</w:t>
            </w:r>
          </w:p>
          <w:p w14:paraId="0F053A6F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說出有「夫」的詞語的意思，並正確運用。</w:t>
            </w:r>
          </w:p>
          <w:p w14:paraId="569F719D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根據圖意，按照人物的動作順序，寫出完整的句子。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68434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99A9581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A66752A" w14:textId="77777777"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  <w:p w14:paraId="77A9BD65" w14:textId="77777777"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45D3D689" w14:textId="77777777"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ADA0F92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A94510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【十、漁夫和金魚】</w:t>
            </w:r>
          </w:p>
          <w:p w14:paraId="36F505C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14:paraId="70EAAE4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14:paraId="762BD81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0B0DDA87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3AF4DE" w14:textId="77777777" w:rsidTr="00A1442F">
        <w:tc>
          <w:tcPr>
            <w:tcW w:w="817" w:type="dxa"/>
            <w:shd w:val="clear" w:color="auto" w:fill="auto"/>
            <w:vAlign w:val="center"/>
          </w:tcPr>
          <w:p w14:paraId="66C4A56B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10AE6E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14:paraId="3A489DA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ED608C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41BC210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7F0BEB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69D2848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1-Ⅱ-3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14:paraId="4C33BCB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77DB6163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363419E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14:paraId="07D2DEB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14:paraId="3FB772A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【十一、聰明的鼠鹿】</w:t>
            </w:r>
          </w:p>
          <w:p w14:paraId="7BB6CF9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Ab-Ⅱ-1 1,800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F46493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3673A4E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0D8A67FF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11C463F4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363B319A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17EAAFFF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根據故事脈絡預測故事發展，討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論後說出整課大意。</w:t>
            </w:r>
          </w:p>
          <w:p w14:paraId="216E9551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辨識「幕、慕」、「損、捐」字形的異同，並正確運用。</w:t>
            </w:r>
          </w:p>
          <w:p w14:paraId="2A630970" w14:textId="77777777"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346DCC54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理解「只有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才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4486A8" w14:textId="77777777"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26EEDA90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shd w:val="clear" w:color="auto" w:fill="auto"/>
          </w:tcPr>
          <w:p w14:paraId="34437FC9" w14:textId="77777777"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1C8A01B6" w14:textId="77777777"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57065BA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73FB7CC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11EE502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14:paraId="7E84F59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4DCEF933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8DF5D8" w14:textId="77777777" w:rsidTr="00A1442F">
        <w:tc>
          <w:tcPr>
            <w:tcW w:w="817" w:type="dxa"/>
            <w:shd w:val="clear" w:color="auto" w:fill="auto"/>
            <w:vAlign w:val="center"/>
          </w:tcPr>
          <w:p w14:paraId="28D0AC3C" w14:textId="77777777"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86C4D7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14:paraId="1DE5B07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FB0A3D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0689852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4C62F8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14:paraId="2219A89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D65167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A1CF315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3A64A8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1D85744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23CACF3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14:paraId="367B46E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14:paraId="325B8C98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14:paraId="7D2D6F0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14:paraId="5309F24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14:paraId="3FA1772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14:paraId="3065AED9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【十一、聰明的鼠鹿】</w:t>
            </w:r>
          </w:p>
          <w:p w14:paraId="47F188D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Ab-Ⅱ-1 1,800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81B309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14:paraId="6623E93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0AB602E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039AF6D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6AFB9D0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【十二、還要跌幾次】</w:t>
            </w:r>
          </w:p>
          <w:p w14:paraId="51C3B4A3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BF5B9B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7CE37068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3C5C437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3A93EAB1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579F5B52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將部分劇本進行改寫，並加入心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情、表情、動作，讓內容更生動。</w:t>
            </w:r>
          </w:p>
          <w:p w14:paraId="177F3C85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14:paraId="07418B18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聆聽故事，用自己的話說出故事重點。</w:t>
            </w:r>
          </w:p>
          <w:p w14:paraId="7881C3D9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理解文章內容，並正確回答問題、歸納文章主旨。</w:t>
            </w:r>
          </w:p>
          <w:p w14:paraId="25435B83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理解生字的形音義，分辨同音字的意思並正確運用。</w:t>
            </w:r>
          </w:p>
          <w:p w14:paraId="241A77D9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分辨句子中的副詞，並學會運用。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748FB5" w14:textId="1B48FEFD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0B9DE5B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shd w:val="clear" w:color="auto" w:fill="auto"/>
          </w:tcPr>
          <w:p w14:paraId="55942D76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30A0F0FE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94A140C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19EFC6AF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</w:tc>
        <w:tc>
          <w:tcPr>
            <w:tcW w:w="1409" w:type="dxa"/>
            <w:shd w:val="clear" w:color="auto" w:fill="auto"/>
          </w:tcPr>
          <w:p w14:paraId="1EA5F58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14:paraId="5FC805B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14:paraId="1791267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367E426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14:paraId="24C75892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E9D8E0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4D5DF30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8419A5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23" w:type="dxa"/>
            <w:shd w:val="clear" w:color="auto" w:fill="auto"/>
          </w:tcPr>
          <w:p w14:paraId="77CA5E3B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D1FB89" w14:textId="77777777" w:rsidTr="00A1442F">
        <w:tc>
          <w:tcPr>
            <w:tcW w:w="817" w:type="dxa"/>
            <w:shd w:val="clear" w:color="auto" w:fill="auto"/>
            <w:vAlign w:val="center"/>
          </w:tcPr>
          <w:p w14:paraId="461D3569" w14:textId="77777777" w:rsidR="0027657F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76" w:type="dxa"/>
            <w:shd w:val="clear" w:color="auto" w:fill="auto"/>
          </w:tcPr>
          <w:p w14:paraId="6996E418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要跌幾次】</w:t>
            </w:r>
          </w:p>
          <w:p w14:paraId="5CB95C96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E21C79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0F3220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0A6C700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14:paraId="7D11C8E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E562D63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B1805CF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14:paraId="23A39DA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跌幾次】</w:t>
            </w:r>
          </w:p>
          <w:p w14:paraId="56E500F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14:paraId="2A63CF8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14:paraId="521CBA1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331CEF76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14:paraId="781B3E2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482D7361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14:paraId="12B0361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【十二、還要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跌幾次】</w:t>
            </w:r>
          </w:p>
          <w:p w14:paraId="0D16FE4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6248915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14:paraId="02ABCE70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14:paraId="141B501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76DB6A8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14:paraId="5A9393E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14:paraId="6A9E590A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14:paraId="57CAB716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16DEBAC2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14:paraId="79AF704D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【十二、還要跌幾次】</w:t>
            </w:r>
          </w:p>
          <w:p w14:paraId="5A743348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理解「是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還是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14:paraId="36E02DFE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14:paraId="51514523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說出童詩的特色。</w:t>
            </w:r>
          </w:p>
          <w:p w14:paraId="35D61DB7" w14:textId="77777777" w:rsidR="0027657F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運用兩種不同的方法，找出課文大意。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3ED2B0" w14:textId="510405C0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6F25A8A4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2C37B6A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70625145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自我評量</w:t>
            </w:r>
          </w:p>
          <w:p w14:paraId="06D4B403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90A98F4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169A9585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要跌幾次】</w:t>
            </w:r>
          </w:p>
          <w:p w14:paraId="4366D0BB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A625F5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14:paraId="0AF14CED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20E747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23" w:type="dxa"/>
            <w:shd w:val="clear" w:color="auto" w:fill="auto"/>
          </w:tcPr>
          <w:p w14:paraId="17557E10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3DA9C49" w14:textId="77777777" w:rsidTr="00A1442F">
        <w:tc>
          <w:tcPr>
            <w:tcW w:w="817" w:type="dxa"/>
            <w:shd w:val="clear" w:color="auto" w:fill="auto"/>
            <w:vAlign w:val="center"/>
          </w:tcPr>
          <w:p w14:paraId="23AB9ACD" w14:textId="77777777" w:rsidR="0027657F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95E70C2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【閱讀階梯二故宮珍玩】</w:t>
            </w:r>
          </w:p>
          <w:p w14:paraId="0718847E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習，掌握文本要旨、發展學習及解決問題策略、初探邏輯思維，並透過體驗與實踐，處理日常生活問題。</w:t>
            </w:r>
          </w:p>
          <w:p w14:paraId="529F8A39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14:paraId="4D868C3D" w14:textId="77777777"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DBEF0B4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【閱讀階梯二故宮珍玩】</w:t>
            </w:r>
          </w:p>
          <w:p w14:paraId="6124FC7C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14:paraId="62F70BB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14:paraId="3A8A6B0A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14:paraId="6B393180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14:paraId="0C2CF7A9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  <w:p w14:paraId="3425C11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14:paraId="276E9AFB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【閱讀階梯二故宮珍玩】</w:t>
            </w:r>
          </w:p>
          <w:p w14:paraId="593C450E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14:paraId="78321AED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14:paraId="353FE511" w14:textId="77777777"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14:paraId="6F439776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【閱讀階梯二故宮珍玩】</w:t>
            </w:r>
          </w:p>
          <w:p w14:paraId="0F16855A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默讀課文後，進行自我評估。</w:t>
            </w:r>
          </w:p>
          <w:p w14:paraId="6E068E5B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運用策略讀懂課文，加深對課文的理解。</w:t>
            </w:r>
          </w:p>
          <w:p w14:paraId="0C902FE6" w14:textId="77777777"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運用覺察標題和閱讀圖表的方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式，幫助理解課文。</w:t>
            </w:r>
          </w:p>
          <w:p w14:paraId="128A4155" w14:textId="77777777"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藉由蒐集資料及實作，認識故宮文物。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F904E3" w14:textId="751CC961"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14:paraId="583D5C58" w14:textId="77777777"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50C7AAE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ACB2F78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14:paraId="2FE8C24C" w14:textId="77777777"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F729DD4" w14:textId="77777777"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14:paraId="3B1D74AE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【閱讀階梯二故宮珍玩】</w:t>
            </w:r>
          </w:p>
          <w:p w14:paraId="7412068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292837F" w14:textId="77777777"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14:paraId="79CBA089" w14:textId="77777777" w:rsidR="00CF1DCF" w:rsidRPr="00E73FA1" w:rsidRDefault="005721E0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4AA6161" w14:textId="77777777" w:rsidR="00CF1DCF" w:rsidRDefault="00AE4F6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7B093" w14:textId="77777777" w:rsidR="005721E0" w:rsidRDefault="005721E0" w:rsidP="009E3890">
      <w:r>
        <w:separator/>
      </w:r>
    </w:p>
  </w:endnote>
  <w:endnote w:type="continuationSeparator" w:id="0">
    <w:p w14:paraId="47FD8DBD" w14:textId="77777777" w:rsidR="005721E0" w:rsidRDefault="005721E0" w:rsidP="009E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EDFAA" w14:textId="77777777" w:rsidR="005721E0" w:rsidRDefault="005721E0" w:rsidP="009E3890">
      <w:r>
        <w:separator/>
      </w:r>
    </w:p>
  </w:footnote>
  <w:footnote w:type="continuationSeparator" w:id="0">
    <w:p w14:paraId="603EAB68" w14:textId="77777777" w:rsidR="005721E0" w:rsidRDefault="005721E0" w:rsidP="009E3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17089"/>
    <w:multiLevelType w:val="hybridMultilevel"/>
    <w:tmpl w:val="2870C0FA"/>
    <w:lvl w:ilvl="0" w:tplc="B2C48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0AD76A1"/>
    <w:multiLevelType w:val="hybridMultilevel"/>
    <w:tmpl w:val="DCB4821E"/>
    <w:lvl w:ilvl="0" w:tplc="C34E03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6AAD"/>
    <w:rsid w:val="00210E13"/>
    <w:rsid w:val="003610BB"/>
    <w:rsid w:val="005721E0"/>
    <w:rsid w:val="009E3890"/>
    <w:rsid w:val="00A1442F"/>
    <w:rsid w:val="00AE4F6C"/>
    <w:rsid w:val="00C17299"/>
    <w:rsid w:val="00DB156F"/>
    <w:rsid w:val="00E41B6F"/>
    <w:rsid w:val="00F9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21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63</Pages>
  <Words>5207</Words>
  <Characters>29684</Characters>
  <Application>Microsoft Office Word</Application>
  <DocSecurity>0</DocSecurity>
  <Lines>247</Lines>
  <Paragraphs>69</Paragraphs>
  <ScaleCrop>false</ScaleCrop>
  <Company/>
  <LinksUpToDate>false</LinksUpToDate>
  <CharactersWithSpaces>34822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21</cp:revision>
  <dcterms:created xsi:type="dcterms:W3CDTF">2021-04-29T12:05:00Z</dcterms:created>
  <dcterms:modified xsi:type="dcterms:W3CDTF">2022-06-23T01:39:00Z</dcterms:modified>
</cp:coreProperties>
</file>